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63A9B" w14:textId="77777777" w:rsidR="00473B54" w:rsidRPr="00041C0D" w:rsidRDefault="0023565A" w:rsidP="00041C0D">
      <w:pPr>
        <w:spacing w:after="0" w:line="240" w:lineRule="auto"/>
        <w:jc w:val="center"/>
        <w:rPr>
          <w:rFonts w:cstheme="minorHAnsi"/>
          <w:b/>
          <w:color w:val="000000" w:themeColor="text1"/>
          <w:sz w:val="28"/>
          <w:szCs w:val="28"/>
          <w:lang w:val="en-US"/>
        </w:rPr>
      </w:pPr>
      <w:r w:rsidRPr="00041C0D">
        <w:rPr>
          <w:rFonts w:cstheme="minorHAnsi"/>
          <w:b/>
          <w:color w:val="000000" w:themeColor="text1"/>
          <w:sz w:val="28"/>
          <w:szCs w:val="28"/>
          <w:u w:val="single"/>
          <w:lang w:val="en-US"/>
        </w:rPr>
        <w:t>Terms of Reference</w:t>
      </w:r>
    </w:p>
    <w:p w14:paraId="7BA3B0A6" w14:textId="77777777" w:rsidR="00122798" w:rsidRPr="00041C0D" w:rsidRDefault="00122798" w:rsidP="00B86F5F">
      <w:pPr>
        <w:spacing w:after="0" w:line="240" w:lineRule="auto"/>
        <w:jc w:val="both"/>
        <w:rPr>
          <w:rFonts w:cstheme="minorHAnsi"/>
          <w:b/>
          <w:color w:val="000000" w:themeColor="text1"/>
          <w:sz w:val="24"/>
          <w:szCs w:val="24"/>
          <w:u w:val="single"/>
          <w:lang w:val="en-US"/>
        </w:rPr>
      </w:pPr>
    </w:p>
    <w:p w14:paraId="40C188BF" w14:textId="5D81EEF3" w:rsidR="00904DBE" w:rsidRPr="00041C0D" w:rsidRDefault="00904DBE" w:rsidP="00F34254">
      <w:pPr>
        <w:spacing w:after="0" w:line="240" w:lineRule="auto"/>
        <w:jc w:val="center"/>
        <w:rPr>
          <w:rFonts w:eastAsia="Times New Roman" w:cstheme="minorHAnsi"/>
          <w:b/>
          <w:color w:val="000000" w:themeColor="text1"/>
          <w:sz w:val="24"/>
          <w:szCs w:val="24"/>
          <w:lang w:val="en-US"/>
        </w:rPr>
      </w:pPr>
      <w:r w:rsidRPr="00041C0D">
        <w:rPr>
          <w:rFonts w:eastAsia="Times New Roman" w:cstheme="minorHAnsi"/>
          <w:b/>
          <w:color w:val="000000" w:themeColor="text1"/>
          <w:sz w:val="24"/>
          <w:szCs w:val="24"/>
          <w:shd w:val="clear" w:color="auto" w:fill="FFFFFF"/>
          <w:lang w:val="en-US"/>
        </w:rPr>
        <w:t>National </w:t>
      </w:r>
      <w:r w:rsidRPr="00041C0D">
        <w:rPr>
          <w:rFonts w:eastAsia="Times New Roman" w:cstheme="minorHAnsi"/>
          <w:b/>
          <w:bCs/>
          <w:color w:val="000000" w:themeColor="text1"/>
          <w:sz w:val="24"/>
          <w:szCs w:val="24"/>
          <w:lang w:val="en-US"/>
        </w:rPr>
        <w:t>AIDS</w:t>
      </w:r>
      <w:r w:rsidRPr="00041C0D">
        <w:rPr>
          <w:rFonts w:eastAsia="Times New Roman" w:cstheme="minorHAnsi"/>
          <w:b/>
          <w:color w:val="000000" w:themeColor="text1"/>
          <w:sz w:val="24"/>
          <w:szCs w:val="24"/>
          <w:shd w:val="clear" w:color="auto" w:fill="FFFFFF"/>
          <w:lang w:val="en-US"/>
        </w:rPr>
        <w:t> Control Programme</w:t>
      </w:r>
    </w:p>
    <w:p w14:paraId="38CC0834" w14:textId="4BF2E82B" w:rsidR="0023565A" w:rsidRPr="00041C0D" w:rsidRDefault="0023565A" w:rsidP="00F34254">
      <w:pPr>
        <w:spacing w:after="0" w:line="240" w:lineRule="auto"/>
        <w:jc w:val="center"/>
        <w:rPr>
          <w:rFonts w:eastAsia="Times New Roman" w:cstheme="minorHAnsi"/>
          <w:b/>
          <w:color w:val="000000" w:themeColor="text1"/>
          <w:sz w:val="24"/>
          <w:szCs w:val="24"/>
          <w:lang w:val="en-US"/>
        </w:rPr>
      </w:pPr>
      <w:r w:rsidRPr="00041C0D">
        <w:rPr>
          <w:rFonts w:cstheme="minorHAnsi"/>
          <w:b/>
          <w:color w:val="000000" w:themeColor="text1"/>
          <w:sz w:val="24"/>
          <w:szCs w:val="24"/>
          <w:lang w:val="en-US"/>
        </w:rPr>
        <w:t>ART Outcome Study</w:t>
      </w:r>
      <w:r w:rsidR="003B6A91" w:rsidRPr="00041C0D">
        <w:rPr>
          <w:rFonts w:cstheme="minorHAnsi"/>
          <w:b/>
          <w:color w:val="000000" w:themeColor="text1"/>
          <w:sz w:val="24"/>
          <w:szCs w:val="24"/>
          <w:lang w:val="en-US"/>
        </w:rPr>
        <w:t>: Site-level data collection and analysis</w:t>
      </w:r>
    </w:p>
    <w:p w14:paraId="0663931A" w14:textId="77777777" w:rsidR="0023565A" w:rsidRPr="00041C0D" w:rsidRDefault="0023565A" w:rsidP="00B86F5F">
      <w:pPr>
        <w:spacing w:after="0" w:line="240" w:lineRule="auto"/>
        <w:jc w:val="both"/>
        <w:rPr>
          <w:rFonts w:cstheme="minorHAnsi"/>
          <w:sz w:val="24"/>
          <w:szCs w:val="24"/>
          <w:lang w:val="en-US"/>
        </w:rPr>
      </w:pPr>
    </w:p>
    <w:p w14:paraId="350F089D" w14:textId="70FCA247" w:rsidR="0023565A" w:rsidRPr="00041C0D" w:rsidRDefault="00DB10EB" w:rsidP="00B86F5F">
      <w:pPr>
        <w:spacing w:after="0" w:line="240" w:lineRule="auto"/>
        <w:jc w:val="both"/>
        <w:rPr>
          <w:rFonts w:cstheme="minorHAnsi"/>
          <w:b/>
          <w:sz w:val="24"/>
          <w:szCs w:val="24"/>
          <w:u w:val="single"/>
          <w:lang w:val="en-US"/>
        </w:rPr>
      </w:pPr>
      <w:r w:rsidRPr="00041C0D">
        <w:rPr>
          <w:rFonts w:cstheme="minorHAnsi"/>
          <w:b/>
          <w:sz w:val="24"/>
          <w:szCs w:val="24"/>
          <w:u w:val="single"/>
          <w:lang w:val="en-US"/>
        </w:rPr>
        <w:t>Background</w:t>
      </w:r>
      <w:r w:rsidR="00F65BBF">
        <w:rPr>
          <w:rFonts w:cstheme="minorHAnsi"/>
          <w:b/>
          <w:sz w:val="24"/>
          <w:szCs w:val="24"/>
          <w:u w:val="single"/>
          <w:lang w:val="en-US"/>
        </w:rPr>
        <w:t>:</w:t>
      </w:r>
    </w:p>
    <w:p w14:paraId="1CCA4368" w14:textId="77777777" w:rsidR="00DB10EB" w:rsidRPr="00041C0D" w:rsidRDefault="00DB10EB" w:rsidP="00B86F5F">
      <w:pPr>
        <w:spacing w:after="0" w:line="240" w:lineRule="auto"/>
        <w:jc w:val="both"/>
        <w:rPr>
          <w:rFonts w:cstheme="minorHAnsi"/>
          <w:sz w:val="24"/>
          <w:szCs w:val="24"/>
          <w:lang w:val="en-US"/>
        </w:rPr>
      </w:pPr>
    </w:p>
    <w:p w14:paraId="1688B47E" w14:textId="77777777" w:rsidR="0000253F" w:rsidRPr="00041C0D" w:rsidRDefault="0000253F" w:rsidP="00B86F5F">
      <w:pPr>
        <w:spacing w:after="0" w:line="240" w:lineRule="auto"/>
        <w:jc w:val="both"/>
        <w:rPr>
          <w:rFonts w:cstheme="minorHAnsi"/>
          <w:sz w:val="24"/>
          <w:szCs w:val="24"/>
          <w:lang w:val="en-US"/>
        </w:rPr>
      </w:pPr>
      <w:r w:rsidRPr="00041C0D">
        <w:rPr>
          <w:rFonts w:cstheme="minorHAnsi"/>
          <w:sz w:val="24"/>
          <w:szCs w:val="24"/>
          <w:lang w:val="en-US"/>
        </w:rPr>
        <w:t>The HIV care continuum is a useful public health tool for tracking the effectiveness of an HIV response. Essentially, the continuum tracks th</w:t>
      </w:r>
      <w:r w:rsidR="009F1166" w:rsidRPr="00041C0D">
        <w:rPr>
          <w:rFonts w:cstheme="minorHAnsi"/>
          <w:sz w:val="24"/>
          <w:szCs w:val="24"/>
          <w:lang w:val="en-US"/>
        </w:rPr>
        <w:t xml:space="preserve">e </w:t>
      </w:r>
      <w:r w:rsidRPr="00041C0D">
        <w:rPr>
          <w:rFonts w:cstheme="minorHAnsi"/>
          <w:sz w:val="24"/>
          <w:szCs w:val="24"/>
          <w:lang w:val="en-US"/>
        </w:rPr>
        <w:t>percent</w:t>
      </w:r>
      <w:r w:rsidR="009F1166" w:rsidRPr="00041C0D">
        <w:rPr>
          <w:rFonts w:cstheme="minorHAnsi"/>
          <w:sz w:val="24"/>
          <w:szCs w:val="24"/>
          <w:lang w:val="en-US"/>
        </w:rPr>
        <w:t>age</w:t>
      </w:r>
      <w:r w:rsidRPr="00041C0D">
        <w:rPr>
          <w:rFonts w:cstheme="minorHAnsi"/>
          <w:sz w:val="24"/>
          <w:szCs w:val="24"/>
          <w:lang w:val="en-US"/>
        </w:rPr>
        <w:t xml:space="preserve"> of people living with HIV (PLHIV) who know their status, the </w:t>
      </w:r>
      <w:r w:rsidR="009F1166" w:rsidRPr="00041C0D">
        <w:rPr>
          <w:rFonts w:cstheme="minorHAnsi"/>
          <w:sz w:val="24"/>
          <w:szCs w:val="24"/>
          <w:lang w:val="en-US"/>
        </w:rPr>
        <w:t xml:space="preserve">percentage </w:t>
      </w:r>
      <w:r w:rsidRPr="00041C0D">
        <w:rPr>
          <w:rFonts w:cstheme="minorHAnsi"/>
          <w:sz w:val="24"/>
          <w:szCs w:val="24"/>
          <w:lang w:val="en-US"/>
        </w:rPr>
        <w:t xml:space="preserve">of PLHIV who know their status who are on antiretroviral therapy (ART) and the </w:t>
      </w:r>
      <w:r w:rsidR="009F1166" w:rsidRPr="00041C0D">
        <w:rPr>
          <w:rFonts w:cstheme="minorHAnsi"/>
          <w:sz w:val="24"/>
          <w:szCs w:val="24"/>
          <w:lang w:val="en-US"/>
        </w:rPr>
        <w:t xml:space="preserve">percentage </w:t>
      </w:r>
      <w:r w:rsidRPr="00041C0D">
        <w:rPr>
          <w:rFonts w:cstheme="minorHAnsi"/>
          <w:sz w:val="24"/>
          <w:szCs w:val="24"/>
          <w:lang w:val="en-US"/>
        </w:rPr>
        <w:t>of PLHIV who know their status who are on ART who have achieved viral suppression</w:t>
      </w:r>
      <w:r w:rsidR="00F26333" w:rsidRPr="00041C0D">
        <w:rPr>
          <w:rFonts w:cstheme="minorHAnsi"/>
          <w:sz w:val="24"/>
          <w:szCs w:val="24"/>
          <w:lang w:val="en-US"/>
        </w:rPr>
        <w:t>. The internationally-agreed goal is for 90% of PLHIV to know their status, 90% of PLHIV who know their status to be on ART and 90% of PLHIV on ART to be virally suppressed</w:t>
      </w:r>
      <w:r w:rsidR="001D41AD" w:rsidRPr="00041C0D">
        <w:rPr>
          <w:rFonts w:cstheme="minorHAnsi"/>
          <w:sz w:val="24"/>
          <w:szCs w:val="24"/>
          <w:lang w:val="en-US"/>
        </w:rPr>
        <w:t xml:space="preserve"> (i.e., the 90-90-90 target).</w:t>
      </w:r>
    </w:p>
    <w:p w14:paraId="1580F2BC" w14:textId="77777777" w:rsidR="0000253F" w:rsidRPr="00041C0D" w:rsidRDefault="0000253F" w:rsidP="00B86F5F">
      <w:pPr>
        <w:spacing w:after="0" w:line="240" w:lineRule="auto"/>
        <w:jc w:val="both"/>
        <w:rPr>
          <w:rFonts w:cstheme="minorHAnsi"/>
          <w:sz w:val="24"/>
          <w:szCs w:val="24"/>
          <w:lang w:val="en-US"/>
        </w:rPr>
      </w:pPr>
    </w:p>
    <w:p w14:paraId="0EECC92D" w14:textId="77777777" w:rsidR="00AA0C71" w:rsidRPr="00041C0D" w:rsidRDefault="0095665E" w:rsidP="00B86F5F">
      <w:pPr>
        <w:spacing w:after="0" w:line="240" w:lineRule="auto"/>
        <w:jc w:val="both"/>
        <w:rPr>
          <w:rFonts w:cstheme="minorHAnsi"/>
          <w:color w:val="000000"/>
          <w:sz w:val="24"/>
          <w:szCs w:val="24"/>
        </w:rPr>
      </w:pPr>
      <w:r w:rsidRPr="00041C0D">
        <w:rPr>
          <w:rFonts w:cstheme="minorHAnsi"/>
          <w:color w:val="000000"/>
          <w:sz w:val="24"/>
          <w:szCs w:val="24"/>
        </w:rPr>
        <w:t>In recent years, t</w:t>
      </w:r>
      <w:r w:rsidR="0023565A" w:rsidRPr="00041C0D">
        <w:rPr>
          <w:rFonts w:cstheme="minorHAnsi"/>
          <w:color w:val="000000"/>
          <w:sz w:val="24"/>
          <w:szCs w:val="24"/>
        </w:rPr>
        <w:t>he Government of Pakistan</w:t>
      </w:r>
      <w:r w:rsidR="00AA0C71" w:rsidRPr="00041C0D">
        <w:rPr>
          <w:rFonts w:cstheme="minorHAnsi"/>
          <w:color w:val="000000"/>
          <w:sz w:val="24"/>
          <w:szCs w:val="24"/>
        </w:rPr>
        <w:t xml:space="preserve">’s </w:t>
      </w:r>
      <w:r w:rsidR="0023565A" w:rsidRPr="00041C0D">
        <w:rPr>
          <w:rFonts w:cstheme="minorHAnsi"/>
          <w:sz w:val="24"/>
          <w:szCs w:val="24"/>
        </w:rPr>
        <w:t>Ministry of Health Services Regulation and Coordination (MoNHSR&amp;C)</w:t>
      </w:r>
      <w:r w:rsidR="0023565A" w:rsidRPr="00041C0D">
        <w:rPr>
          <w:rFonts w:cstheme="minorHAnsi"/>
          <w:color w:val="000000"/>
          <w:sz w:val="24"/>
          <w:szCs w:val="24"/>
        </w:rPr>
        <w:t xml:space="preserve"> </w:t>
      </w:r>
      <w:r w:rsidRPr="00041C0D">
        <w:rPr>
          <w:rFonts w:cstheme="minorHAnsi"/>
          <w:color w:val="000000"/>
          <w:sz w:val="24"/>
          <w:szCs w:val="24"/>
        </w:rPr>
        <w:t xml:space="preserve">has </w:t>
      </w:r>
      <w:r w:rsidR="00AA0C71" w:rsidRPr="00041C0D">
        <w:rPr>
          <w:rFonts w:cstheme="minorHAnsi"/>
          <w:color w:val="000000"/>
          <w:sz w:val="24"/>
          <w:szCs w:val="24"/>
        </w:rPr>
        <w:t>increase</w:t>
      </w:r>
      <w:r w:rsidRPr="00041C0D">
        <w:rPr>
          <w:rFonts w:cstheme="minorHAnsi"/>
          <w:color w:val="000000"/>
          <w:sz w:val="24"/>
          <w:szCs w:val="24"/>
        </w:rPr>
        <w:t>d</w:t>
      </w:r>
      <w:r w:rsidR="00AA0C71" w:rsidRPr="00041C0D">
        <w:rPr>
          <w:rFonts w:cstheme="minorHAnsi"/>
          <w:color w:val="000000"/>
          <w:sz w:val="24"/>
          <w:szCs w:val="24"/>
        </w:rPr>
        <w:t xml:space="preserve"> the number of PLHIV</w:t>
      </w:r>
      <w:r w:rsidRPr="00041C0D">
        <w:rPr>
          <w:rFonts w:cstheme="minorHAnsi"/>
          <w:color w:val="000000"/>
          <w:sz w:val="24"/>
          <w:szCs w:val="24"/>
        </w:rPr>
        <w:t xml:space="preserve"> </w:t>
      </w:r>
      <w:r w:rsidR="00AA0C71" w:rsidRPr="00041C0D">
        <w:rPr>
          <w:rFonts w:cstheme="minorHAnsi"/>
          <w:color w:val="000000"/>
          <w:sz w:val="24"/>
          <w:szCs w:val="24"/>
        </w:rPr>
        <w:t>who are receiving</w:t>
      </w:r>
      <w:r w:rsidR="0023565A" w:rsidRPr="00041C0D">
        <w:rPr>
          <w:rFonts w:cstheme="minorHAnsi"/>
          <w:color w:val="000000"/>
          <w:sz w:val="24"/>
          <w:szCs w:val="24"/>
        </w:rPr>
        <w:t xml:space="preserve"> </w:t>
      </w:r>
      <w:r w:rsidR="00AA0C71" w:rsidRPr="00041C0D">
        <w:rPr>
          <w:rFonts w:cstheme="minorHAnsi"/>
          <w:color w:val="000000"/>
          <w:sz w:val="24"/>
          <w:szCs w:val="24"/>
        </w:rPr>
        <w:t>antiretroviral therapy</w:t>
      </w:r>
      <w:r w:rsidR="0023565A" w:rsidRPr="00041C0D">
        <w:rPr>
          <w:rFonts w:cstheme="minorHAnsi"/>
          <w:color w:val="000000"/>
          <w:sz w:val="24"/>
          <w:szCs w:val="24"/>
        </w:rPr>
        <w:t xml:space="preserve">. </w:t>
      </w:r>
      <w:r w:rsidR="00AA0C71" w:rsidRPr="00041C0D">
        <w:rPr>
          <w:rFonts w:cstheme="minorHAnsi"/>
          <w:color w:val="000000"/>
          <w:sz w:val="24"/>
          <w:szCs w:val="24"/>
        </w:rPr>
        <w:t xml:space="preserve">With support from the Global Fund for AIDS, TB and Malaria, the number of PLHIV on ART grew from approximately 1,800 in 2012 to </w:t>
      </w:r>
      <w:r w:rsidR="0000253F" w:rsidRPr="00041C0D">
        <w:rPr>
          <w:rFonts w:cstheme="minorHAnsi"/>
          <w:color w:val="000000"/>
          <w:sz w:val="24"/>
          <w:szCs w:val="24"/>
        </w:rPr>
        <w:t xml:space="preserve">over </w:t>
      </w:r>
      <w:r w:rsidR="00AA0C71" w:rsidRPr="00041C0D">
        <w:rPr>
          <w:rFonts w:cstheme="minorHAnsi"/>
          <w:color w:val="000000"/>
          <w:sz w:val="24"/>
          <w:szCs w:val="24"/>
        </w:rPr>
        <w:t xml:space="preserve">14,000 in 2018. </w:t>
      </w:r>
      <w:r w:rsidRPr="00041C0D">
        <w:rPr>
          <w:rFonts w:cstheme="minorHAnsi"/>
          <w:color w:val="000000"/>
          <w:sz w:val="24"/>
          <w:szCs w:val="24"/>
        </w:rPr>
        <w:t>During</w:t>
      </w:r>
      <w:r w:rsidR="00AA0C71" w:rsidRPr="00041C0D">
        <w:rPr>
          <w:rFonts w:cstheme="minorHAnsi"/>
          <w:color w:val="000000"/>
          <w:sz w:val="24"/>
          <w:szCs w:val="24"/>
        </w:rPr>
        <w:t xml:space="preserve"> the</w:t>
      </w:r>
      <w:r w:rsidRPr="00041C0D">
        <w:rPr>
          <w:rFonts w:cstheme="minorHAnsi"/>
          <w:color w:val="000000"/>
          <w:sz w:val="24"/>
          <w:szCs w:val="24"/>
        </w:rPr>
        <w:t>se</w:t>
      </w:r>
      <w:r w:rsidR="00AA0C71" w:rsidRPr="00041C0D">
        <w:rPr>
          <w:rFonts w:cstheme="minorHAnsi"/>
          <w:color w:val="000000"/>
          <w:sz w:val="24"/>
          <w:szCs w:val="24"/>
        </w:rPr>
        <w:t xml:space="preserve"> years, there has also been an increase in the number of sites where ART is available in the country.</w:t>
      </w:r>
    </w:p>
    <w:p w14:paraId="2CEE83A3" w14:textId="77777777" w:rsidR="0086054E" w:rsidRPr="00041C0D" w:rsidRDefault="0086054E" w:rsidP="00B86F5F">
      <w:pPr>
        <w:spacing w:after="0" w:line="240" w:lineRule="auto"/>
        <w:jc w:val="both"/>
        <w:rPr>
          <w:rFonts w:cstheme="minorHAnsi"/>
          <w:color w:val="000000"/>
          <w:sz w:val="24"/>
          <w:szCs w:val="24"/>
        </w:rPr>
      </w:pPr>
    </w:p>
    <w:p w14:paraId="553CD835" w14:textId="77777777" w:rsidR="0023565A" w:rsidRPr="00041C0D" w:rsidRDefault="0095665E" w:rsidP="00B86F5F">
      <w:pPr>
        <w:spacing w:after="0" w:line="240" w:lineRule="auto"/>
        <w:jc w:val="both"/>
        <w:rPr>
          <w:rFonts w:cstheme="minorHAnsi"/>
          <w:color w:val="000000"/>
          <w:sz w:val="24"/>
          <w:szCs w:val="24"/>
        </w:rPr>
      </w:pPr>
      <w:r w:rsidRPr="00041C0D">
        <w:rPr>
          <w:rFonts w:cstheme="minorHAnsi"/>
          <w:color w:val="000000"/>
          <w:sz w:val="24"/>
          <w:szCs w:val="24"/>
        </w:rPr>
        <w:t>In addition, f</w:t>
      </w:r>
      <w:r w:rsidR="00AA0C71" w:rsidRPr="00041C0D">
        <w:rPr>
          <w:rFonts w:cstheme="minorHAnsi"/>
          <w:color w:val="000000"/>
          <w:sz w:val="24"/>
          <w:szCs w:val="24"/>
        </w:rPr>
        <w:t>inancial support from the Global Fund has contributed to improvements in data quality and data use, including critical data points</w:t>
      </w:r>
      <w:r w:rsidR="00DB10EB" w:rsidRPr="00041C0D">
        <w:rPr>
          <w:rFonts w:cstheme="minorHAnsi"/>
          <w:color w:val="000000"/>
          <w:sz w:val="24"/>
          <w:szCs w:val="24"/>
        </w:rPr>
        <w:t xml:space="preserve"> related to reducing </w:t>
      </w:r>
      <w:r w:rsidR="00AA0C71" w:rsidRPr="00041C0D">
        <w:rPr>
          <w:rFonts w:cstheme="minorHAnsi"/>
          <w:color w:val="000000"/>
          <w:sz w:val="24"/>
          <w:szCs w:val="24"/>
        </w:rPr>
        <w:t>stockouts and expiration</w:t>
      </w:r>
      <w:r w:rsidR="00DB10EB" w:rsidRPr="00041C0D">
        <w:rPr>
          <w:rFonts w:cstheme="minorHAnsi"/>
          <w:color w:val="000000"/>
          <w:sz w:val="24"/>
          <w:szCs w:val="24"/>
        </w:rPr>
        <w:t>s of</w:t>
      </w:r>
      <w:r w:rsidR="00AA0C71" w:rsidRPr="00041C0D">
        <w:rPr>
          <w:rFonts w:cstheme="minorHAnsi"/>
          <w:color w:val="000000"/>
          <w:sz w:val="24"/>
          <w:szCs w:val="24"/>
        </w:rPr>
        <w:t xml:space="preserve"> antiretroviral drugs (ARVs)</w:t>
      </w:r>
      <w:r w:rsidR="00DB10EB" w:rsidRPr="00041C0D">
        <w:rPr>
          <w:rFonts w:cstheme="minorHAnsi"/>
          <w:color w:val="000000"/>
          <w:sz w:val="24"/>
          <w:szCs w:val="24"/>
        </w:rPr>
        <w:t xml:space="preserve">. Although </w:t>
      </w:r>
      <w:r w:rsidR="0023565A" w:rsidRPr="00041C0D">
        <w:rPr>
          <w:rFonts w:cstheme="minorHAnsi"/>
          <w:color w:val="000000"/>
          <w:sz w:val="24"/>
          <w:szCs w:val="24"/>
        </w:rPr>
        <w:t xml:space="preserve">challenges remain, </w:t>
      </w:r>
      <w:r w:rsidR="0000253F" w:rsidRPr="00041C0D">
        <w:rPr>
          <w:rFonts w:cstheme="minorHAnsi"/>
          <w:color w:val="000000"/>
          <w:sz w:val="24"/>
          <w:szCs w:val="24"/>
        </w:rPr>
        <w:t xml:space="preserve">the quality of data relevant to </w:t>
      </w:r>
      <w:r w:rsidR="0023565A" w:rsidRPr="00041C0D">
        <w:rPr>
          <w:rFonts w:cstheme="minorHAnsi"/>
          <w:color w:val="000000"/>
          <w:sz w:val="24"/>
          <w:szCs w:val="24"/>
        </w:rPr>
        <w:t xml:space="preserve">ART services </w:t>
      </w:r>
      <w:r w:rsidR="0000253F" w:rsidRPr="00041C0D">
        <w:rPr>
          <w:rFonts w:cstheme="minorHAnsi"/>
          <w:color w:val="000000"/>
          <w:sz w:val="24"/>
          <w:szCs w:val="24"/>
        </w:rPr>
        <w:t xml:space="preserve">has improved </w:t>
      </w:r>
      <w:r w:rsidR="0023565A" w:rsidRPr="00041C0D">
        <w:rPr>
          <w:rFonts w:cstheme="minorHAnsi"/>
          <w:color w:val="000000"/>
          <w:sz w:val="24"/>
          <w:szCs w:val="24"/>
        </w:rPr>
        <w:t>through investment</w:t>
      </w:r>
      <w:r w:rsidR="00DB10EB" w:rsidRPr="00041C0D">
        <w:rPr>
          <w:rFonts w:cstheme="minorHAnsi"/>
          <w:color w:val="000000"/>
          <w:sz w:val="24"/>
          <w:szCs w:val="24"/>
        </w:rPr>
        <w:t>s</w:t>
      </w:r>
      <w:r w:rsidR="0023565A" w:rsidRPr="00041C0D">
        <w:rPr>
          <w:rFonts w:cstheme="minorHAnsi"/>
          <w:color w:val="000000"/>
          <w:sz w:val="24"/>
          <w:szCs w:val="24"/>
        </w:rPr>
        <w:t xml:space="preserve"> </w:t>
      </w:r>
      <w:r w:rsidR="00DB10EB" w:rsidRPr="00041C0D">
        <w:rPr>
          <w:rFonts w:cstheme="minorHAnsi"/>
          <w:color w:val="000000"/>
          <w:sz w:val="24"/>
          <w:szCs w:val="24"/>
        </w:rPr>
        <w:t>in</w:t>
      </w:r>
      <w:r w:rsidR="0023565A" w:rsidRPr="00041C0D">
        <w:rPr>
          <w:rFonts w:cstheme="minorHAnsi"/>
          <w:color w:val="000000"/>
          <w:sz w:val="24"/>
          <w:szCs w:val="24"/>
        </w:rPr>
        <w:t xml:space="preserve"> an ART </w:t>
      </w:r>
      <w:r w:rsidR="00DB10EB" w:rsidRPr="00041C0D">
        <w:rPr>
          <w:rFonts w:cstheme="minorHAnsi"/>
          <w:color w:val="000000"/>
          <w:sz w:val="24"/>
          <w:szCs w:val="24"/>
        </w:rPr>
        <w:t>management information system (MIS)</w:t>
      </w:r>
      <w:r w:rsidR="0023565A" w:rsidRPr="00041C0D">
        <w:rPr>
          <w:rFonts w:cstheme="minorHAnsi"/>
          <w:color w:val="000000"/>
          <w:sz w:val="24"/>
          <w:szCs w:val="24"/>
        </w:rPr>
        <w:t xml:space="preserve"> and regular monitoring of the </w:t>
      </w:r>
      <w:r w:rsidR="00DB10EB" w:rsidRPr="00041C0D">
        <w:rPr>
          <w:rFonts w:cstheme="minorHAnsi"/>
          <w:color w:val="000000"/>
          <w:sz w:val="24"/>
          <w:szCs w:val="24"/>
        </w:rPr>
        <w:t xml:space="preserve">treatment </w:t>
      </w:r>
      <w:r w:rsidR="0023565A" w:rsidRPr="00041C0D">
        <w:rPr>
          <w:rFonts w:cstheme="minorHAnsi"/>
          <w:color w:val="000000"/>
          <w:sz w:val="24"/>
          <w:szCs w:val="24"/>
        </w:rPr>
        <w:t>services.</w:t>
      </w:r>
    </w:p>
    <w:p w14:paraId="1A3F5AD9" w14:textId="77777777" w:rsidR="0086054E" w:rsidRPr="00041C0D" w:rsidRDefault="0086054E" w:rsidP="00B86F5F">
      <w:pPr>
        <w:spacing w:after="0" w:line="240" w:lineRule="auto"/>
        <w:jc w:val="both"/>
        <w:rPr>
          <w:rFonts w:cstheme="minorHAnsi"/>
          <w:color w:val="000000"/>
          <w:sz w:val="24"/>
          <w:szCs w:val="24"/>
        </w:rPr>
      </w:pPr>
    </w:p>
    <w:p w14:paraId="0B8CF866" w14:textId="77777777" w:rsidR="0023565A" w:rsidRPr="00041C0D" w:rsidRDefault="0095665E" w:rsidP="00B86F5F">
      <w:pPr>
        <w:spacing w:after="0" w:line="240" w:lineRule="auto"/>
        <w:jc w:val="both"/>
        <w:rPr>
          <w:rFonts w:cstheme="minorHAnsi"/>
          <w:sz w:val="24"/>
          <w:szCs w:val="24"/>
          <w:lang w:val="en-US"/>
        </w:rPr>
      </w:pPr>
      <w:r w:rsidRPr="00041C0D">
        <w:rPr>
          <w:rFonts w:cstheme="minorHAnsi"/>
          <w:color w:val="000000"/>
          <w:sz w:val="24"/>
          <w:szCs w:val="24"/>
        </w:rPr>
        <w:t xml:space="preserve">Despite the improvements in recent years, ART initiation and ART retention are ongoing challenges in Pakistan. For example, </w:t>
      </w:r>
      <w:r w:rsidRPr="00041C0D">
        <w:rPr>
          <w:rFonts w:cstheme="minorHAnsi"/>
          <w:sz w:val="24"/>
          <w:szCs w:val="24"/>
          <w:lang w:val="en-US"/>
        </w:rPr>
        <w:t>only 15% of those people know their HIV status and only 55% of the people who know their status are on antiretroviral therapy (ART). The fact that a high percentage of PLHIV in the country are also members of key population groups such as people who inject drugs (PWID), men who have sex with men (MSM) and transgender further complicates the work to initiate and retain PLHIV on ART.</w:t>
      </w:r>
    </w:p>
    <w:p w14:paraId="3A22120F" w14:textId="77777777" w:rsidR="0086054E" w:rsidRPr="00041C0D" w:rsidRDefault="0086054E" w:rsidP="00B86F5F">
      <w:pPr>
        <w:spacing w:after="0" w:line="240" w:lineRule="auto"/>
        <w:jc w:val="both"/>
        <w:rPr>
          <w:rFonts w:cstheme="minorHAnsi"/>
          <w:sz w:val="24"/>
          <w:szCs w:val="24"/>
          <w:lang w:val="en-US"/>
        </w:rPr>
      </w:pPr>
    </w:p>
    <w:p w14:paraId="481B9B58" w14:textId="77777777" w:rsidR="00D20165" w:rsidRPr="00041C0D" w:rsidRDefault="001D41AD" w:rsidP="00B86F5F">
      <w:pPr>
        <w:spacing w:after="0" w:line="240" w:lineRule="auto"/>
        <w:jc w:val="both"/>
        <w:rPr>
          <w:rFonts w:cstheme="minorHAnsi"/>
          <w:b/>
          <w:sz w:val="24"/>
          <w:szCs w:val="24"/>
          <w:u w:val="single"/>
          <w:lang w:val="en-US"/>
        </w:rPr>
      </w:pPr>
      <w:r w:rsidRPr="00041C0D">
        <w:rPr>
          <w:rFonts w:cstheme="minorHAnsi"/>
          <w:b/>
          <w:sz w:val="24"/>
          <w:szCs w:val="24"/>
          <w:u w:val="single"/>
          <w:lang w:val="en-US"/>
        </w:rPr>
        <w:t>P</w:t>
      </w:r>
      <w:r w:rsidR="00A72E9E" w:rsidRPr="00041C0D">
        <w:rPr>
          <w:rFonts w:cstheme="minorHAnsi"/>
          <w:b/>
          <w:sz w:val="24"/>
          <w:szCs w:val="24"/>
          <w:u w:val="single"/>
          <w:lang w:val="en-US"/>
        </w:rPr>
        <w:t xml:space="preserve">urpose of the </w:t>
      </w:r>
      <w:r w:rsidR="00530F7F" w:rsidRPr="00041C0D">
        <w:rPr>
          <w:rFonts w:cstheme="minorHAnsi"/>
          <w:b/>
          <w:sz w:val="24"/>
          <w:szCs w:val="24"/>
          <w:u w:val="single"/>
          <w:lang w:val="en-US"/>
        </w:rPr>
        <w:t xml:space="preserve">ART </w:t>
      </w:r>
      <w:r w:rsidR="00591D2A" w:rsidRPr="00041C0D">
        <w:rPr>
          <w:rFonts w:cstheme="minorHAnsi"/>
          <w:b/>
          <w:sz w:val="24"/>
          <w:szCs w:val="24"/>
          <w:u w:val="single"/>
          <w:lang w:val="en-US"/>
        </w:rPr>
        <w:t>o</w:t>
      </w:r>
      <w:r w:rsidR="00530F7F" w:rsidRPr="00041C0D">
        <w:rPr>
          <w:rFonts w:cstheme="minorHAnsi"/>
          <w:b/>
          <w:sz w:val="24"/>
          <w:szCs w:val="24"/>
          <w:u w:val="single"/>
          <w:lang w:val="en-US"/>
        </w:rPr>
        <w:t xml:space="preserve">utcome </w:t>
      </w:r>
      <w:r w:rsidR="00591D2A" w:rsidRPr="00041C0D">
        <w:rPr>
          <w:rFonts w:cstheme="minorHAnsi"/>
          <w:b/>
          <w:sz w:val="24"/>
          <w:szCs w:val="24"/>
          <w:u w:val="single"/>
          <w:lang w:val="en-US"/>
        </w:rPr>
        <w:t>s</w:t>
      </w:r>
      <w:r w:rsidR="00530F7F" w:rsidRPr="00041C0D">
        <w:rPr>
          <w:rFonts w:cstheme="minorHAnsi"/>
          <w:b/>
          <w:sz w:val="24"/>
          <w:szCs w:val="24"/>
          <w:u w:val="single"/>
          <w:lang w:val="en-US"/>
        </w:rPr>
        <w:t>tudy</w:t>
      </w:r>
    </w:p>
    <w:p w14:paraId="66236D43" w14:textId="77777777" w:rsidR="0086054E" w:rsidRPr="00041C0D" w:rsidRDefault="0086054E" w:rsidP="00B86F5F">
      <w:pPr>
        <w:spacing w:after="0" w:line="240" w:lineRule="auto"/>
        <w:jc w:val="both"/>
        <w:rPr>
          <w:rFonts w:cstheme="minorHAnsi"/>
          <w:b/>
          <w:sz w:val="24"/>
          <w:szCs w:val="24"/>
          <w:u w:val="single"/>
          <w:lang w:val="en-US"/>
        </w:rPr>
      </w:pPr>
    </w:p>
    <w:p w14:paraId="78238B90" w14:textId="3026F8BC" w:rsidR="00D20165" w:rsidRPr="00041C0D" w:rsidRDefault="00554FAF" w:rsidP="00B86F5F">
      <w:pPr>
        <w:spacing w:after="0" w:line="240" w:lineRule="auto"/>
        <w:jc w:val="both"/>
        <w:rPr>
          <w:rFonts w:cstheme="minorHAnsi"/>
          <w:sz w:val="24"/>
          <w:szCs w:val="24"/>
        </w:rPr>
      </w:pPr>
      <w:r w:rsidRPr="00041C0D">
        <w:rPr>
          <w:rFonts w:cstheme="minorHAnsi"/>
          <w:sz w:val="24"/>
          <w:szCs w:val="24"/>
        </w:rPr>
        <w:t xml:space="preserve">The </w:t>
      </w:r>
      <w:r w:rsidR="003B6A91" w:rsidRPr="00041C0D">
        <w:rPr>
          <w:rFonts w:cstheme="minorHAnsi"/>
          <w:sz w:val="24"/>
          <w:szCs w:val="24"/>
        </w:rPr>
        <w:t>primary</w:t>
      </w:r>
      <w:r w:rsidRPr="00041C0D">
        <w:rPr>
          <w:rFonts w:cstheme="minorHAnsi"/>
          <w:sz w:val="24"/>
          <w:szCs w:val="24"/>
        </w:rPr>
        <w:t xml:space="preserve"> purpose of the ART outcome study is </w:t>
      </w:r>
      <w:r w:rsidR="00314498" w:rsidRPr="00041C0D">
        <w:rPr>
          <w:rFonts w:cstheme="minorHAnsi"/>
          <w:sz w:val="24"/>
          <w:szCs w:val="24"/>
        </w:rPr>
        <w:t xml:space="preserve">to </w:t>
      </w:r>
      <w:r w:rsidRPr="00041C0D">
        <w:rPr>
          <w:rFonts w:cstheme="minorHAnsi"/>
          <w:sz w:val="24"/>
          <w:szCs w:val="24"/>
        </w:rPr>
        <w:t>collect and analyse quantitative and qualitative data that can be used to better understand the dynamics of the current HIV care cascade and identify opportunities for improving ART uptake and retention. A secondary purpose is to confirm the quality of the data being collected and reported by ART sites.</w:t>
      </w:r>
    </w:p>
    <w:p w14:paraId="06AE068E" w14:textId="77777777" w:rsidR="0086054E" w:rsidRPr="00041C0D" w:rsidRDefault="0086054E" w:rsidP="00B86F5F">
      <w:pPr>
        <w:spacing w:after="0" w:line="240" w:lineRule="auto"/>
        <w:jc w:val="both"/>
        <w:rPr>
          <w:rFonts w:cstheme="minorHAnsi"/>
          <w:sz w:val="24"/>
          <w:szCs w:val="24"/>
        </w:rPr>
      </w:pPr>
    </w:p>
    <w:p w14:paraId="5D3E3726" w14:textId="77777777" w:rsidR="00A72E9E" w:rsidRPr="00041C0D" w:rsidRDefault="00A72E9E" w:rsidP="00B86F5F">
      <w:pPr>
        <w:spacing w:after="0" w:line="240" w:lineRule="auto"/>
        <w:jc w:val="both"/>
        <w:rPr>
          <w:rFonts w:cstheme="minorHAnsi"/>
          <w:b/>
          <w:sz w:val="24"/>
          <w:szCs w:val="24"/>
          <w:u w:val="single"/>
          <w:lang w:val="en-US"/>
        </w:rPr>
      </w:pPr>
      <w:r w:rsidRPr="00041C0D">
        <w:rPr>
          <w:rFonts w:cstheme="minorHAnsi"/>
          <w:b/>
          <w:sz w:val="24"/>
          <w:szCs w:val="24"/>
          <w:u w:val="single"/>
          <w:lang w:val="en-US"/>
        </w:rPr>
        <w:t xml:space="preserve">Specific </w:t>
      </w:r>
      <w:r w:rsidR="00591D2A" w:rsidRPr="00041C0D">
        <w:rPr>
          <w:rFonts w:cstheme="minorHAnsi"/>
          <w:b/>
          <w:sz w:val="24"/>
          <w:szCs w:val="24"/>
          <w:u w:val="single"/>
          <w:lang w:val="en-US"/>
        </w:rPr>
        <w:t>o</w:t>
      </w:r>
      <w:r w:rsidRPr="00041C0D">
        <w:rPr>
          <w:rFonts w:cstheme="minorHAnsi"/>
          <w:b/>
          <w:sz w:val="24"/>
          <w:szCs w:val="24"/>
          <w:u w:val="single"/>
          <w:lang w:val="en-US"/>
        </w:rPr>
        <w:t xml:space="preserve">bjectives of the </w:t>
      </w:r>
      <w:r w:rsidR="001D41AD" w:rsidRPr="00041C0D">
        <w:rPr>
          <w:rFonts w:cstheme="minorHAnsi"/>
          <w:b/>
          <w:sz w:val="24"/>
          <w:szCs w:val="24"/>
          <w:u w:val="single"/>
          <w:lang w:val="en-US"/>
        </w:rPr>
        <w:t>site-level data collection and analysis</w:t>
      </w:r>
    </w:p>
    <w:p w14:paraId="36D6842C" w14:textId="77777777" w:rsidR="0086054E" w:rsidRPr="00041C0D" w:rsidRDefault="0086054E" w:rsidP="00B86F5F">
      <w:pPr>
        <w:spacing w:after="0" w:line="240" w:lineRule="auto"/>
        <w:jc w:val="both"/>
        <w:rPr>
          <w:rFonts w:eastAsia="Batang" w:cstheme="minorHAnsi"/>
          <w:sz w:val="24"/>
          <w:szCs w:val="24"/>
        </w:rPr>
      </w:pPr>
    </w:p>
    <w:p w14:paraId="5E995DE1" w14:textId="77777777" w:rsidR="00554FAF" w:rsidRPr="00041C0D" w:rsidRDefault="00FF10EE" w:rsidP="00B86F5F">
      <w:pPr>
        <w:spacing w:after="0" w:line="240" w:lineRule="auto"/>
        <w:jc w:val="both"/>
        <w:rPr>
          <w:rFonts w:cstheme="minorHAnsi"/>
          <w:sz w:val="24"/>
          <w:szCs w:val="24"/>
          <w:lang w:val="en-US"/>
        </w:rPr>
      </w:pPr>
      <w:r w:rsidRPr="00041C0D">
        <w:rPr>
          <w:rFonts w:eastAsia="Batang" w:cstheme="minorHAnsi"/>
          <w:sz w:val="24"/>
          <w:szCs w:val="24"/>
        </w:rPr>
        <w:t xml:space="preserve">The specific objectives of the </w:t>
      </w:r>
      <w:r w:rsidR="001D41AD" w:rsidRPr="00041C0D">
        <w:rPr>
          <w:rFonts w:cstheme="minorHAnsi"/>
          <w:sz w:val="24"/>
          <w:szCs w:val="24"/>
          <w:lang w:val="en-US"/>
        </w:rPr>
        <w:t xml:space="preserve">site-level data collection and analysis is to provide critical inputs to the </w:t>
      </w:r>
      <w:r w:rsidR="00E442E8" w:rsidRPr="00041C0D">
        <w:rPr>
          <w:rFonts w:cstheme="minorHAnsi"/>
          <w:sz w:val="24"/>
          <w:szCs w:val="24"/>
          <w:lang w:val="en-US"/>
        </w:rPr>
        <w:t xml:space="preserve">overall </w:t>
      </w:r>
      <w:r w:rsidR="001D41AD" w:rsidRPr="00041C0D">
        <w:rPr>
          <w:rFonts w:cstheme="minorHAnsi"/>
          <w:sz w:val="24"/>
          <w:szCs w:val="24"/>
          <w:lang w:val="en-US"/>
        </w:rPr>
        <w:t>ART outcome study. These inputs include</w:t>
      </w:r>
      <w:r w:rsidR="00E442E8" w:rsidRPr="00041C0D">
        <w:rPr>
          <w:rFonts w:cstheme="minorHAnsi"/>
          <w:sz w:val="24"/>
          <w:szCs w:val="24"/>
          <w:lang w:val="en-US"/>
        </w:rPr>
        <w:t xml:space="preserve"> key findings from collecting and analyzing: </w:t>
      </w:r>
    </w:p>
    <w:p w14:paraId="3CB36F09" w14:textId="77777777" w:rsidR="001D41AD" w:rsidRPr="00041C0D" w:rsidRDefault="001D41AD" w:rsidP="00B86F5F">
      <w:pPr>
        <w:spacing w:after="0" w:line="240" w:lineRule="auto"/>
        <w:jc w:val="both"/>
        <w:rPr>
          <w:rFonts w:cstheme="minorHAnsi"/>
          <w:sz w:val="24"/>
          <w:szCs w:val="24"/>
          <w:lang w:val="en-US"/>
        </w:rPr>
      </w:pPr>
    </w:p>
    <w:p w14:paraId="4AB76E22" w14:textId="12ACBDB7" w:rsidR="001D41AD" w:rsidRPr="00041C0D" w:rsidRDefault="0044203B" w:rsidP="00B86F5F">
      <w:pPr>
        <w:pStyle w:val="ListParagraph"/>
        <w:numPr>
          <w:ilvl w:val="0"/>
          <w:numId w:val="10"/>
        </w:numPr>
        <w:spacing w:after="0" w:line="240" w:lineRule="auto"/>
        <w:jc w:val="both"/>
        <w:rPr>
          <w:rFonts w:cstheme="minorHAnsi"/>
          <w:sz w:val="24"/>
          <w:szCs w:val="24"/>
        </w:rPr>
      </w:pPr>
      <w:r w:rsidRPr="00041C0D">
        <w:rPr>
          <w:rFonts w:cstheme="minorHAnsi"/>
          <w:sz w:val="24"/>
          <w:szCs w:val="24"/>
          <w:lang w:val="en-US"/>
        </w:rPr>
        <w:t>Quantitative and q</w:t>
      </w:r>
      <w:r w:rsidR="001D41AD" w:rsidRPr="00041C0D">
        <w:rPr>
          <w:rFonts w:cstheme="minorHAnsi"/>
          <w:sz w:val="24"/>
          <w:szCs w:val="24"/>
          <w:lang w:val="en-US"/>
        </w:rPr>
        <w:t xml:space="preserve">ualitative data from facility managers and frontline staff at ART </w:t>
      </w:r>
      <w:proofErr w:type="spellStart"/>
      <w:r w:rsidR="001D41AD" w:rsidRPr="00041C0D">
        <w:rPr>
          <w:rFonts w:cstheme="minorHAnsi"/>
          <w:sz w:val="24"/>
          <w:szCs w:val="24"/>
          <w:lang w:val="en-US"/>
        </w:rPr>
        <w:t>cent</w:t>
      </w:r>
      <w:r w:rsidR="006704C7" w:rsidRPr="00041C0D">
        <w:rPr>
          <w:rFonts w:cstheme="minorHAnsi"/>
          <w:sz w:val="24"/>
          <w:szCs w:val="24"/>
          <w:lang w:val="en-US"/>
        </w:rPr>
        <w:t>re</w:t>
      </w:r>
      <w:r w:rsidR="001D41AD" w:rsidRPr="00041C0D">
        <w:rPr>
          <w:rFonts w:cstheme="minorHAnsi"/>
          <w:sz w:val="24"/>
          <w:szCs w:val="24"/>
          <w:lang w:val="en-US"/>
        </w:rPr>
        <w:t>s</w:t>
      </w:r>
      <w:proofErr w:type="spellEnd"/>
      <w:r w:rsidR="001D41AD" w:rsidRPr="00041C0D">
        <w:rPr>
          <w:rFonts w:cstheme="minorHAnsi"/>
          <w:sz w:val="24"/>
          <w:szCs w:val="24"/>
          <w:lang w:val="en-US"/>
        </w:rPr>
        <w:t xml:space="preserve"> on the </w:t>
      </w:r>
      <w:r w:rsidR="001D41AD" w:rsidRPr="00041C0D">
        <w:rPr>
          <w:rFonts w:eastAsia="Batang" w:cstheme="minorHAnsi"/>
          <w:sz w:val="24"/>
          <w:szCs w:val="24"/>
        </w:rPr>
        <w:t xml:space="preserve">delivery of ART services, including </w:t>
      </w:r>
      <w:r w:rsidR="001D41AD" w:rsidRPr="00041C0D">
        <w:rPr>
          <w:rFonts w:cstheme="minorHAnsi"/>
          <w:sz w:val="24"/>
          <w:szCs w:val="24"/>
        </w:rPr>
        <w:t>availability, acceptability, uptake and retention.</w:t>
      </w:r>
      <w:r w:rsidR="00051D40" w:rsidRPr="00041C0D">
        <w:rPr>
          <w:rFonts w:cstheme="minorHAnsi"/>
          <w:sz w:val="24"/>
          <w:szCs w:val="24"/>
        </w:rPr>
        <w:t xml:space="preserve"> (Note: Additional qualitative data may be collected from ART centres in Punjab to fill in data gaps in the national MIS.)</w:t>
      </w:r>
    </w:p>
    <w:p w14:paraId="7A08DB3A" w14:textId="6395EE00" w:rsidR="001D41AD" w:rsidRPr="00041C0D" w:rsidRDefault="001D41AD" w:rsidP="00B86F5F">
      <w:pPr>
        <w:pStyle w:val="ListParagraph"/>
        <w:numPr>
          <w:ilvl w:val="0"/>
          <w:numId w:val="10"/>
        </w:numPr>
        <w:spacing w:after="0" w:line="240" w:lineRule="auto"/>
        <w:jc w:val="both"/>
        <w:rPr>
          <w:rFonts w:cstheme="minorHAnsi"/>
          <w:sz w:val="24"/>
          <w:szCs w:val="24"/>
        </w:rPr>
      </w:pPr>
      <w:r w:rsidRPr="00041C0D">
        <w:rPr>
          <w:rFonts w:cstheme="minorHAnsi"/>
          <w:sz w:val="24"/>
          <w:szCs w:val="24"/>
          <w:lang w:val="en-US"/>
        </w:rPr>
        <w:t>Qualitative data from patients at ART cent</w:t>
      </w:r>
      <w:r w:rsidR="006704C7" w:rsidRPr="00041C0D">
        <w:rPr>
          <w:rFonts w:cstheme="minorHAnsi"/>
          <w:sz w:val="24"/>
          <w:szCs w:val="24"/>
          <w:lang w:val="en-US"/>
        </w:rPr>
        <w:t>re</w:t>
      </w:r>
      <w:r w:rsidRPr="00041C0D">
        <w:rPr>
          <w:rFonts w:cstheme="minorHAnsi"/>
          <w:sz w:val="24"/>
          <w:szCs w:val="24"/>
          <w:lang w:val="en-US"/>
        </w:rPr>
        <w:t xml:space="preserve">s on the </w:t>
      </w:r>
      <w:r w:rsidRPr="00041C0D">
        <w:rPr>
          <w:rFonts w:eastAsia="Batang" w:cstheme="minorHAnsi"/>
          <w:sz w:val="24"/>
          <w:szCs w:val="24"/>
        </w:rPr>
        <w:t>delivery of ART services and any challenges they face in accessing or continuing</w:t>
      </w:r>
      <w:r w:rsidR="006704C7" w:rsidRPr="00041C0D">
        <w:rPr>
          <w:rFonts w:eastAsia="Batang" w:cstheme="minorHAnsi"/>
          <w:sz w:val="24"/>
          <w:szCs w:val="24"/>
        </w:rPr>
        <w:t xml:space="preserve"> treatment</w:t>
      </w:r>
      <w:r w:rsidR="0053234B" w:rsidRPr="00041C0D">
        <w:rPr>
          <w:rFonts w:eastAsia="Batang" w:cstheme="minorHAnsi"/>
          <w:sz w:val="24"/>
          <w:szCs w:val="24"/>
        </w:rPr>
        <w:t xml:space="preserve">; </w:t>
      </w:r>
      <w:r w:rsidR="00CE1FB5" w:rsidRPr="00041C0D">
        <w:rPr>
          <w:rFonts w:eastAsia="Batang" w:cstheme="minorHAnsi"/>
          <w:sz w:val="24"/>
          <w:szCs w:val="24"/>
        </w:rPr>
        <w:t>profile of patients for qualitative data collection</w:t>
      </w:r>
      <w:r w:rsidR="0053234B" w:rsidRPr="00041C0D">
        <w:rPr>
          <w:rFonts w:eastAsia="Batang" w:cstheme="minorHAnsi"/>
          <w:sz w:val="24"/>
          <w:szCs w:val="24"/>
        </w:rPr>
        <w:t xml:space="preserve"> (e.g., key population, gender, age) to be determined.</w:t>
      </w:r>
    </w:p>
    <w:p w14:paraId="40CF27D9" w14:textId="77777777" w:rsidR="006704C7" w:rsidRPr="00041C0D" w:rsidRDefault="006704C7" w:rsidP="00B86F5F">
      <w:pPr>
        <w:pStyle w:val="ListParagraph"/>
        <w:numPr>
          <w:ilvl w:val="0"/>
          <w:numId w:val="10"/>
        </w:numPr>
        <w:spacing w:after="0" w:line="240" w:lineRule="auto"/>
        <w:jc w:val="both"/>
        <w:rPr>
          <w:rFonts w:cstheme="minorHAnsi"/>
          <w:sz w:val="24"/>
          <w:szCs w:val="24"/>
        </w:rPr>
      </w:pPr>
      <w:r w:rsidRPr="00041C0D">
        <w:rPr>
          <w:rFonts w:cstheme="minorHAnsi"/>
          <w:sz w:val="24"/>
          <w:szCs w:val="24"/>
        </w:rPr>
        <w:t>Qualitative data from data clerks/managers at ART centres on the challenges of collecting, reporting and using site-level data, including issues or concerns about data quality</w:t>
      </w:r>
      <w:r w:rsidR="0008696A" w:rsidRPr="00041C0D">
        <w:rPr>
          <w:rFonts w:cstheme="minorHAnsi"/>
          <w:sz w:val="24"/>
          <w:szCs w:val="24"/>
        </w:rPr>
        <w:t xml:space="preserve"> and data gaps</w:t>
      </w:r>
      <w:r w:rsidRPr="00041C0D">
        <w:rPr>
          <w:rFonts w:cstheme="minorHAnsi"/>
          <w:sz w:val="24"/>
          <w:szCs w:val="24"/>
        </w:rPr>
        <w:t>.</w:t>
      </w:r>
    </w:p>
    <w:p w14:paraId="66387956" w14:textId="65E06F3C" w:rsidR="00E442E8" w:rsidRPr="00041C0D" w:rsidRDefault="00E442E8" w:rsidP="00B86F5F">
      <w:pPr>
        <w:pStyle w:val="ListParagraph"/>
        <w:numPr>
          <w:ilvl w:val="0"/>
          <w:numId w:val="10"/>
        </w:numPr>
        <w:spacing w:after="0" w:line="240" w:lineRule="auto"/>
        <w:jc w:val="both"/>
        <w:rPr>
          <w:rFonts w:cstheme="minorHAnsi"/>
          <w:sz w:val="24"/>
          <w:szCs w:val="24"/>
        </w:rPr>
      </w:pPr>
      <w:r w:rsidRPr="00041C0D">
        <w:rPr>
          <w:rFonts w:cstheme="minorHAnsi"/>
          <w:sz w:val="24"/>
          <w:szCs w:val="24"/>
        </w:rPr>
        <w:t>Site-level verifications and reconciliations to confirm data quality</w:t>
      </w:r>
      <w:r w:rsidR="00B43861" w:rsidRPr="00041C0D">
        <w:rPr>
          <w:rFonts w:cstheme="minorHAnsi"/>
          <w:sz w:val="24"/>
          <w:szCs w:val="24"/>
        </w:rPr>
        <w:t xml:space="preserve"> using reference points (i.e., indicators) provided by NACP.</w:t>
      </w:r>
      <w:r w:rsidR="00CE1FB5" w:rsidRPr="00041C0D">
        <w:rPr>
          <w:rFonts w:cstheme="minorHAnsi"/>
          <w:sz w:val="24"/>
          <w:szCs w:val="24"/>
        </w:rPr>
        <w:t xml:space="preserve"> (</w:t>
      </w:r>
      <w:r w:rsidR="008367E3" w:rsidRPr="00041C0D">
        <w:rPr>
          <w:rFonts w:cstheme="minorHAnsi"/>
          <w:sz w:val="24"/>
          <w:szCs w:val="24"/>
        </w:rPr>
        <w:t>Data collection forms</w:t>
      </w:r>
      <w:r w:rsidR="00CE1FB5" w:rsidRPr="00041C0D">
        <w:rPr>
          <w:rFonts w:cstheme="minorHAnsi"/>
          <w:sz w:val="24"/>
          <w:szCs w:val="24"/>
        </w:rPr>
        <w:t xml:space="preserve"> for site-level verifications and reconciliations will be provided to the consultant.)</w:t>
      </w:r>
    </w:p>
    <w:p w14:paraId="1F93B95A" w14:textId="77777777" w:rsidR="00E442E8" w:rsidRPr="00041C0D" w:rsidRDefault="006704C7" w:rsidP="00B86F5F">
      <w:pPr>
        <w:pStyle w:val="ListParagraph"/>
        <w:numPr>
          <w:ilvl w:val="0"/>
          <w:numId w:val="10"/>
        </w:numPr>
        <w:spacing w:after="0" w:line="240" w:lineRule="auto"/>
        <w:jc w:val="both"/>
        <w:rPr>
          <w:rFonts w:cstheme="minorHAnsi"/>
          <w:sz w:val="24"/>
          <w:szCs w:val="24"/>
        </w:rPr>
      </w:pPr>
      <w:r w:rsidRPr="00041C0D">
        <w:rPr>
          <w:rFonts w:cstheme="minorHAnsi"/>
          <w:sz w:val="24"/>
          <w:szCs w:val="24"/>
        </w:rPr>
        <w:t xml:space="preserve">Observational data on the </w:t>
      </w:r>
      <w:r w:rsidR="0008696A" w:rsidRPr="00041C0D">
        <w:rPr>
          <w:rFonts w:cstheme="minorHAnsi"/>
          <w:sz w:val="24"/>
          <w:szCs w:val="24"/>
        </w:rPr>
        <w:t>quality and effectiveness of the</w:t>
      </w:r>
      <w:r w:rsidRPr="00041C0D">
        <w:rPr>
          <w:rFonts w:cstheme="minorHAnsi"/>
          <w:sz w:val="24"/>
          <w:szCs w:val="24"/>
        </w:rPr>
        <w:t xml:space="preserve"> basic operating environment in </w:t>
      </w:r>
      <w:r w:rsidR="0008696A" w:rsidRPr="00041C0D">
        <w:rPr>
          <w:rFonts w:cstheme="minorHAnsi"/>
          <w:sz w:val="24"/>
          <w:szCs w:val="24"/>
        </w:rPr>
        <w:t>ART centres</w:t>
      </w:r>
      <w:r w:rsidRPr="00041C0D">
        <w:rPr>
          <w:rFonts w:cstheme="minorHAnsi"/>
          <w:sz w:val="24"/>
          <w:szCs w:val="24"/>
        </w:rPr>
        <w:t>.</w:t>
      </w:r>
    </w:p>
    <w:p w14:paraId="013A74C3" w14:textId="77777777" w:rsidR="00554FAF" w:rsidRPr="00041C0D" w:rsidRDefault="00554FAF" w:rsidP="00B86F5F">
      <w:pPr>
        <w:spacing w:after="0" w:line="240" w:lineRule="auto"/>
        <w:jc w:val="both"/>
        <w:rPr>
          <w:rFonts w:cstheme="minorHAnsi"/>
          <w:b/>
          <w:sz w:val="24"/>
          <w:szCs w:val="24"/>
          <w:u w:val="single"/>
          <w:lang w:val="en-US"/>
        </w:rPr>
      </w:pPr>
    </w:p>
    <w:p w14:paraId="3A9DFFC2" w14:textId="77777777" w:rsidR="00A72E9E" w:rsidRPr="00041C0D" w:rsidRDefault="00A72E9E" w:rsidP="00B86F5F">
      <w:pPr>
        <w:spacing w:after="0" w:line="240" w:lineRule="auto"/>
        <w:jc w:val="both"/>
        <w:rPr>
          <w:rFonts w:cstheme="minorHAnsi"/>
          <w:b/>
          <w:sz w:val="24"/>
          <w:szCs w:val="24"/>
          <w:u w:val="single"/>
          <w:lang w:val="en-US"/>
        </w:rPr>
      </w:pPr>
      <w:r w:rsidRPr="00041C0D">
        <w:rPr>
          <w:rFonts w:cstheme="minorHAnsi"/>
          <w:b/>
          <w:sz w:val="24"/>
          <w:szCs w:val="24"/>
          <w:u w:val="single"/>
          <w:lang w:val="en-US"/>
        </w:rPr>
        <w:t>Scope of the assessment</w:t>
      </w:r>
    </w:p>
    <w:p w14:paraId="5A6981AE" w14:textId="77777777" w:rsidR="00E442E8" w:rsidRPr="00041C0D" w:rsidRDefault="00E442E8" w:rsidP="00B86F5F">
      <w:pPr>
        <w:spacing w:after="0" w:line="240" w:lineRule="auto"/>
        <w:jc w:val="both"/>
        <w:rPr>
          <w:rFonts w:cstheme="minorHAnsi"/>
          <w:sz w:val="24"/>
          <w:szCs w:val="24"/>
          <w:u w:val="single"/>
          <w:lang w:val="en-US"/>
        </w:rPr>
      </w:pPr>
    </w:p>
    <w:p w14:paraId="1CA0CB1A" w14:textId="317AE751" w:rsidR="00FF10EE" w:rsidRPr="00041C0D" w:rsidRDefault="003B6A91" w:rsidP="00B86F5F">
      <w:pPr>
        <w:autoSpaceDE w:val="0"/>
        <w:autoSpaceDN w:val="0"/>
        <w:adjustRightInd w:val="0"/>
        <w:spacing w:after="0" w:line="240" w:lineRule="auto"/>
        <w:jc w:val="both"/>
        <w:rPr>
          <w:rFonts w:cstheme="minorHAnsi"/>
          <w:sz w:val="24"/>
          <w:szCs w:val="24"/>
          <w:lang w:val="en-US"/>
        </w:rPr>
      </w:pPr>
      <w:r w:rsidRPr="00041C0D">
        <w:rPr>
          <w:rFonts w:cstheme="minorHAnsi"/>
          <w:sz w:val="24"/>
          <w:szCs w:val="24"/>
          <w:lang w:val="en-US"/>
        </w:rPr>
        <w:t xml:space="preserve">The study will collect data from 28 ART </w:t>
      </w:r>
      <w:r w:rsidR="00E01FA9" w:rsidRPr="00041C0D">
        <w:rPr>
          <w:rFonts w:cstheme="minorHAnsi"/>
          <w:sz w:val="24"/>
          <w:szCs w:val="24"/>
          <w:lang w:val="en-US"/>
        </w:rPr>
        <w:t>centres</w:t>
      </w:r>
      <w:r w:rsidRPr="00041C0D">
        <w:rPr>
          <w:rFonts w:cstheme="minorHAnsi"/>
          <w:sz w:val="24"/>
          <w:szCs w:val="24"/>
          <w:lang w:val="en-US"/>
        </w:rPr>
        <w:t xml:space="preserve"> in the country. These </w:t>
      </w:r>
      <w:r w:rsidR="00E01FA9" w:rsidRPr="00041C0D">
        <w:rPr>
          <w:rFonts w:cstheme="minorHAnsi"/>
          <w:sz w:val="24"/>
          <w:szCs w:val="24"/>
          <w:lang w:val="en-US"/>
        </w:rPr>
        <w:t>centres</w:t>
      </w:r>
      <w:r w:rsidRPr="00041C0D">
        <w:rPr>
          <w:rFonts w:cstheme="minorHAnsi"/>
          <w:sz w:val="24"/>
          <w:szCs w:val="24"/>
          <w:lang w:val="en-US"/>
        </w:rPr>
        <w:t xml:space="preserve"> are located in </w:t>
      </w:r>
      <w:r w:rsidR="00C3270E" w:rsidRPr="00041C0D">
        <w:rPr>
          <w:rFonts w:cstheme="minorHAnsi"/>
          <w:sz w:val="24"/>
          <w:szCs w:val="24"/>
          <w:lang w:val="en-US"/>
        </w:rPr>
        <w:t>four</w:t>
      </w:r>
      <w:r w:rsidRPr="00041C0D">
        <w:rPr>
          <w:rFonts w:cstheme="minorHAnsi"/>
          <w:sz w:val="24"/>
          <w:szCs w:val="24"/>
          <w:lang w:val="en-US"/>
        </w:rPr>
        <w:t xml:space="preserve"> provinces</w:t>
      </w:r>
      <w:r w:rsidR="00C3270E" w:rsidRPr="00041C0D">
        <w:rPr>
          <w:rFonts w:cstheme="minorHAnsi"/>
          <w:sz w:val="24"/>
          <w:szCs w:val="24"/>
          <w:lang w:val="en-US"/>
        </w:rPr>
        <w:t xml:space="preserve"> (Balochistan, Punjab, Khyber Pakhtunkhawa and </w:t>
      </w:r>
      <w:r w:rsidRPr="00041C0D">
        <w:rPr>
          <w:rFonts w:cstheme="minorHAnsi"/>
          <w:sz w:val="24"/>
          <w:szCs w:val="24"/>
          <w:lang w:val="en-US"/>
        </w:rPr>
        <w:t>Sindh</w:t>
      </w:r>
      <w:r w:rsidR="00C3270E" w:rsidRPr="00041C0D">
        <w:rPr>
          <w:rFonts w:cstheme="minorHAnsi"/>
          <w:sz w:val="24"/>
          <w:szCs w:val="24"/>
          <w:lang w:val="en-US"/>
        </w:rPr>
        <w:t>) and the Islamabad Capital Territory</w:t>
      </w:r>
      <w:r w:rsidRPr="00041C0D">
        <w:rPr>
          <w:rFonts w:cstheme="minorHAnsi"/>
          <w:sz w:val="24"/>
          <w:szCs w:val="24"/>
          <w:lang w:val="en-US"/>
        </w:rPr>
        <w:t>; see Figure 1.</w:t>
      </w:r>
      <w:r w:rsidR="00E01FA9" w:rsidRPr="00041C0D">
        <w:rPr>
          <w:rFonts w:cstheme="minorHAnsi"/>
          <w:sz w:val="24"/>
          <w:szCs w:val="24"/>
          <w:lang w:val="en-US"/>
        </w:rPr>
        <w:t xml:space="preserve"> Most centres will require data collectors to be on-site for </w:t>
      </w:r>
      <w:r w:rsidR="002B68BC" w:rsidRPr="00041C0D">
        <w:rPr>
          <w:rFonts w:cstheme="minorHAnsi"/>
          <w:sz w:val="24"/>
          <w:szCs w:val="24"/>
          <w:lang w:val="en-US"/>
        </w:rPr>
        <w:t>at least one full</w:t>
      </w:r>
      <w:r w:rsidR="00E01FA9" w:rsidRPr="00041C0D">
        <w:rPr>
          <w:rFonts w:cstheme="minorHAnsi"/>
          <w:sz w:val="24"/>
          <w:szCs w:val="24"/>
          <w:lang w:val="en-US"/>
        </w:rPr>
        <w:t xml:space="preserve"> day.</w:t>
      </w:r>
    </w:p>
    <w:p w14:paraId="5F9C6495" w14:textId="77777777" w:rsidR="00ED73C2" w:rsidRPr="00041C0D" w:rsidRDefault="00ED73C2" w:rsidP="00B86F5F">
      <w:pPr>
        <w:spacing w:after="0" w:line="240" w:lineRule="auto"/>
        <w:jc w:val="both"/>
        <w:rPr>
          <w:rFonts w:cstheme="minorHAnsi"/>
          <w:sz w:val="24"/>
          <w:szCs w:val="24"/>
          <w:lang w:val="en-US"/>
        </w:rPr>
      </w:pPr>
    </w:p>
    <w:p w14:paraId="0DCB948E" w14:textId="7F354E31" w:rsidR="00654022" w:rsidRPr="00041C0D" w:rsidRDefault="00654022" w:rsidP="00B86F5F">
      <w:pPr>
        <w:spacing w:after="0" w:line="240" w:lineRule="auto"/>
        <w:jc w:val="both"/>
        <w:rPr>
          <w:rFonts w:cstheme="minorHAnsi"/>
          <w:b/>
          <w:sz w:val="24"/>
          <w:szCs w:val="24"/>
          <w:lang w:val="en-US"/>
        </w:rPr>
      </w:pPr>
      <w:r w:rsidRPr="00041C0D">
        <w:rPr>
          <w:rFonts w:cstheme="minorHAnsi"/>
          <w:b/>
          <w:sz w:val="24"/>
          <w:szCs w:val="24"/>
          <w:lang w:val="en-US"/>
        </w:rPr>
        <w:t>Figure 1.</w:t>
      </w:r>
      <w:r w:rsidR="00FC4DD0" w:rsidRPr="00041C0D">
        <w:rPr>
          <w:rFonts w:cstheme="minorHAnsi"/>
          <w:b/>
          <w:sz w:val="24"/>
          <w:szCs w:val="24"/>
          <w:lang w:val="en-US"/>
        </w:rPr>
        <w:t xml:space="preserve"> List of ART Centres:</w:t>
      </w:r>
    </w:p>
    <w:p w14:paraId="3B05A324" w14:textId="77777777" w:rsidR="00FC4DD0" w:rsidRPr="00041C0D" w:rsidRDefault="00FC4DD0" w:rsidP="00B86F5F">
      <w:pPr>
        <w:spacing w:after="0" w:line="240" w:lineRule="auto"/>
        <w:jc w:val="both"/>
        <w:rPr>
          <w:rFonts w:cstheme="minorHAnsi"/>
          <w:b/>
          <w:sz w:val="24"/>
          <w:szCs w:val="24"/>
          <w:lang w:val="en-US"/>
        </w:rPr>
      </w:pPr>
    </w:p>
    <w:tbl>
      <w:tblPr>
        <w:tblStyle w:val="TableGrid"/>
        <w:tblW w:w="0" w:type="auto"/>
        <w:jc w:val="center"/>
        <w:tblLook w:val="04A0" w:firstRow="1" w:lastRow="0" w:firstColumn="1" w:lastColumn="0" w:noHBand="0" w:noVBand="1"/>
      </w:tblPr>
      <w:tblGrid>
        <w:gridCol w:w="460"/>
        <w:gridCol w:w="3945"/>
        <w:gridCol w:w="2340"/>
        <w:gridCol w:w="2259"/>
      </w:tblGrid>
      <w:tr w:rsidR="00FC4DD0" w:rsidRPr="00041C0D" w14:paraId="2B94D5AE" w14:textId="1E719F5D" w:rsidTr="007111E4">
        <w:trPr>
          <w:jc w:val="center"/>
        </w:trPr>
        <w:tc>
          <w:tcPr>
            <w:tcW w:w="460" w:type="dxa"/>
            <w:shd w:val="clear" w:color="auto" w:fill="DDD9C3" w:themeFill="background2" w:themeFillShade="E6"/>
          </w:tcPr>
          <w:p w14:paraId="436CA7E6" w14:textId="26ECF144" w:rsidR="00FC4DD0" w:rsidRPr="00041C0D" w:rsidRDefault="00FC4DD0" w:rsidP="00B86F5F">
            <w:pPr>
              <w:autoSpaceDE w:val="0"/>
              <w:autoSpaceDN w:val="0"/>
              <w:adjustRightInd w:val="0"/>
              <w:jc w:val="both"/>
              <w:rPr>
                <w:rFonts w:cstheme="minorHAnsi"/>
                <w:b/>
                <w:sz w:val="24"/>
                <w:szCs w:val="24"/>
                <w:lang w:val="en-US"/>
              </w:rPr>
            </w:pPr>
            <w:r w:rsidRPr="00041C0D">
              <w:rPr>
                <w:rFonts w:cstheme="minorHAnsi"/>
                <w:b/>
                <w:sz w:val="24"/>
                <w:szCs w:val="24"/>
                <w:lang w:val="en-US"/>
              </w:rPr>
              <w:t>S#</w:t>
            </w:r>
          </w:p>
        </w:tc>
        <w:tc>
          <w:tcPr>
            <w:tcW w:w="3945" w:type="dxa"/>
            <w:shd w:val="clear" w:color="auto" w:fill="DDD9C3" w:themeFill="background2" w:themeFillShade="E6"/>
          </w:tcPr>
          <w:p w14:paraId="560EB8B1" w14:textId="75CB05F7" w:rsidR="00FC4DD0" w:rsidRPr="00041C0D" w:rsidRDefault="00FC4DD0" w:rsidP="002B68BC">
            <w:pPr>
              <w:autoSpaceDE w:val="0"/>
              <w:autoSpaceDN w:val="0"/>
              <w:adjustRightInd w:val="0"/>
              <w:rPr>
                <w:rFonts w:cstheme="minorHAnsi"/>
                <w:b/>
                <w:sz w:val="24"/>
                <w:szCs w:val="24"/>
                <w:lang w:val="en-US"/>
              </w:rPr>
            </w:pPr>
            <w:r w:rsidRPr="00041C0D">
              <w:rPr>
                <w:rFonts w:cstheme="minorHAnsi"/>
                <w:b/>
                <w:sz w:val="24"/>
                <w:szCs w:val="24"/>
                <w:lang w:val="en-US"/>
              </w:rPr>
              <w:t xml:space="preserve">ART </w:t>
            </w:r>
            <w:proofErr w:type="spellStart"/>
            <w:r w:rsidRPr="00041C0D">
              <w:rPr>
                <w:rFonts w:cstheme="minorHAnsi"/>
                <w:b/>
                <w:sz w:val="24"/>
                <w:szCs w:val="24"/>
                <w:lang w:val="en-US"/>
              </w:rPr>
              <w:t>centre</w:t>
            </w:r>
            <w:proofErr w:type="spellEnd"/>
          </w:p>
        </w:tc>
        <w:tc>
          <w:tcPr>
            <w:tcW w:w="2340" w:type="dxa"/>
            <w:shd w:val="clear" w:color="auto" w:fill="DDD9C3" w:themeFill="background2" w:themeFillShade="E6"/>
          </w:tcPr>
          <w:p w14:paraId="0DD0457B" w14:textId="77777777" w:rsidR="00FC4DD0" w:rsidRPr="00041C0D" w:rsidRDefault="00FC4DD0" w:rsidP="002B68BC">
            <w:pPr>
              <w:autoSpaceDE w:val="0"/>
              <w:autoSpaceDN w:val="0"/>
              <w:adjustRightInd w:val="0"/>
              <w:rPr>
                <w:rFonts w:cstheme="minorHAnsi"/>
                <w:b/>
                <w:sz w:val="24"/>
                <w:szCs w:val="24"/>
                <w:lang w:val="en-US"/>
              </w:rPr>
            </w:pPr>
            <w:r w:rsidRPr="00041C0D">
              <w:rPr>
                <w:rFonts w:cstheme="minorHAnsi"/>
                <w:b/>
                <w:sz w:val="24"/>
                <w:szCs w:val="24"/>
                <w:lang w:val="en-US"/>
              </w:rPr>
              <w:t>City</w:t>
            </w:r>
          </w:p>
        </w:tc>
        <w:tc>
          <w:tcPr>
            <w:tcW w:w="2259" w:type="dxa"/>
            <w:shd w:val="clear" w:color="auto" w:fill="DDD9C3" w:themeFill="background2" w:themeFillShade="E6"/>
          </w:tcPr>
          <w:p w14:paraId="0A0637BC" w14:textId="77777777" w:rsidR="00FC4DD0" w:rsidRPr="00041C0D" w:rsidRDefault="00FC4DD0" w:rsidP="002B68BC">
            <w:pPr>
              <w:autoSpaceDE w:val="0"/>
              <w:autoSpaceDN w:val="0"/>
              <w:adjustRightInd w:val="0"/>
              <w:rPr>
                <w:rFonts w:cstheme="minorHAnsi"/>
                <w:b/>
                <w:sz w:val="24"/>
                <w:szCs w:val="24"/>
                <w:lang w:val="en-US"/>
              </w:rPr>
            </w:pPr>
            <w:r w:rsidRPr="00041C0D">
              <w:rPr>
                <w:rFonts w:cstheme="minorHAnsi"/>
                <w:b/>
                <w:sz w:val="24"/>
                <w:szCs w:val="24"/>
                <w:lang w:val="en-US"/>
              </w:rPr>
              <w:t>Province</w:t>
            </w:r>
          </w:p>
        </w:tc>
      </w:tr>
      <w:tr w:rsidR="00FC4DD0" w:rsidRPr="00041C0D" w14:paraId="21E75F42" w14:textId="529A697E" w:rsidTr="007111E4">
        <w:trPr>
          <w:jc w:val="center"/>
        </w:trPr>
        <w:tc>
          <w:tcPr>
            <w:tcW w:w="460" w:type="dxa"/>
          </w:tcPr>
          <w:p w14:paraId="4481A29E" w14:textId="6E55DD48" w:rsidR="00FC4DD0" w:rsidRPr="00041C0D" w:rsidRDefault="00FC4DD0" w:rsidP="00B86F5F">
            <w:pPr>
              <w:jc w:val="both"/>
              <w:rPr>
                <w:rFonts w:cstheme="minorHAnsi"/>
                <w:sz w:val="24"/>
                <w:szCs w:val="24"/>
                <w:lang w:val="en-US"/>
              </w:rPr>
            </w:pPr>
            <w:r w:rsidRPr="00041C0D">
              <w:rPr>
                <w:rFonts w:cstheme="minorHAnsi"/>
                <w:sz w:val="24"/>
                <w:szCs w:val="24"/>
                <w:lang w:val="en-US"/>
              </w:rPr>
              <w:t>1</w:t>
            </w:r>
          </w:p>
        </w:tc>
        <w:tc>
          <w:tcPr>
            <w:tcW w:w="3945" w:type="dxa"/>
          </w:tcPr>
          <w:p w14:paraId="07D63866" w14:textId="3A720DA1" w:rsidR="00FC4DD0" w:rsidRPr="00041C0D" w:rsidRDefault="00FC4DD0" w:rsidP="002B68BC">
            <w:pPr>
              <w:rPr>
                <w:rFonts w:cstheme="minorHAnsi"/>
                <w:sz w:val="24"/>
                <w:szCs w:val="24"/>
                <w:lang w:val="en-US"/>
              </w:rPr>
            </w:pPr>
            <w:bookmarkStart w:id="0" w:name="OLE_LINK1"/>
            <w:r w:rsidRPr="00041C0D">
              <w:rPr>
                <w:rFonts w:cstheme="minorHAnsi"/>
                <w:sz w:val="24"/>
                <w:szCs w:val="24"/>
                <w:lang w:val="en-US"/>
              </w:rPr>
              <w:t xml:space="preserve">Bolan Medical Complex </w:t>
            </w:r>
          </w:p>
        </w:tc>
        <w:tc>
          <w:tcPr>
            <w:tcW w:w="2340" w:type="dxa"/>
          </w:tcPr>
          <w:p w14:paraId="403E5FC5" w14:textId="77777777" w:rsidR="00FC4DD0" w:rsidRPr="00041C0D" w:rsidRDefault="00FC4DD0" w:rsidP="002B68BC">
            <w:pPr>
              <w:rPr>
                <w:rFonts w:cstheme="minorHAnsi"/>
                <w:sz w:val="24"/>
                <w:szCs w:val="24"/>
                <w:lang w:val="en-US"/>
              </w:rPr>
            </w:pPr>
            <w:r w:rsidRPr="00041C0D">
              <w:rPr>
                <w:rFonts w:cstheme="minorHAnsi"/>
                <w:sz w:val="24"/>
                <w:szCs w:val="24"/>
                <w:lang w:val="en-US"/>
              </w:rPr>
              <w:t>Quetta</w:t>
            </w:r>
          </w:p>
        </w:tc>
        <w:tc>
          <w:tcPr>
            <w:tcW w:w="2259" w:type="dxa"/>
          </w:tcPr>
          <w:p w14:paraId="33ECE3AE" w14:textId="77777777" w:rsidR="00FC4DD0" w:rsidRPr="00041C0D" w:rsidRDefault="00FC4DD0" w:rsidP="002B68BC">
            <w:pPr>
              <w:rPr>
                <w:rFonts w:cstheme="minorHAnsi"/>
                <w:sz w:val="24"/>
                <w:szCs w:val="24"/>
                <w:lang w:val="en-US"/>
              </w:rPr>
            </w:pPr>
            <w:proofErr w:type="spellStart"/>
            <w:r w:rsidRPr="00041C0D">
              <w:rPr>
                <w:rFonts w:cstheme="minorHAnsi"/>
                <w:sz w:val="24"/>
                <w:szCs w:val="24"/>
                <w:lang w:val="en-US"/>
              </w:rPr>
              <w:t>Balochistan</w:t>
            </w:r>
            <w:proofErr w:type="spellEnd"/>
          </w:p>
        </w:tc>
      </w:tr>
      <w:tr w:rsidR="00FC4DD0" w:rsidRPr="00041C0D" w14:paraId="7F6860B1" w14:textId="6064D3B8" w:rsidTr="007111E4">
        <w:trPr>
          <w:jc w:val="center"/>
        </w:trPr>
        <w:tc>
          <w:tcPr>
            <w:tcW w:w="460" w:type="dxa"/>
          </w:tcPr>
          <w:p w14:paraId="41652036" w14:textId="6F170498" w:rsidR="00FC4DD0" w:rsidRPr="00041C0D" w:rsidRDefault="00FC4DD0" w:rsidP="00B86F5F">
            <w:pPr>
              <w:autoSpaceDE w:val="0"/>
              <w:autoSpaceDN w:val="0"/>
              <w:adjustRightInd w:val="0"/>
              <w:jc w:val="both"/>
              <w:rPr>
                <w:rFonts w:cstheme="minorHAnsi"/>
                <w:sz w:val="24"/>
                <w:szCs w:val="24"/>
                <w:lang w:val="en-US"/>
              </w:rPr>
            </w:pPr>
            <w:r w:rsidRPr="00041C0D">
              <w:rPr>
                <w:rFonts w:cstheme="minorHAnsi"/>
                <w:sz w:val="24"/>
                <w:szCs w:val="24"/>
                <w:lang w:val="en-US"/>
              </w:rPr>
              <w:t>2</w:t>
            </w:r>
          </w:p>
        </w:tc>
        <w:tc>
          <w:tcPr>
            <w:tcW w:w="3945" w:type="dxa"/>
          </w:tcPr>
          <w:p w14:paraId="443E20AC" w14:textId="3C486C07" w:rsidR="00FC4DD0" w:rsidRPr="00041C0D" w:rsidRDefault="00FC4DD0" w:rsidP="002B68BC">
            <w:pPr>
              <w:autoSpaceDE w:val="0"/>
              <w:autoSpaceDN w:val="0"/>
              <w:adjustRightInd w:val="0"/>
              <w:rPr>
                <w:rFonts w:cstheme="minorHAnsi"/>
                <w:sz w:val="24"/>
                <w:szCs w:val="24"/>
                <w:lang w:val="en-US"/>
              </w:rPr>
            </w:pPr>
            <w:r w:rsidRPr="00041C0D">
              <w:rPr>
                <w:rFonts w:cstheme="minorHAnsi"/>
                <w:sz w:val="24"/>
                <w:szCs w:val="24"/>
                <w:lang w:val="en-US"/>
              </w:rPr>
              <w:t xml:space="preserve">Pakistan Institute of Medical Sciences </w:t>
            </w:r>
          </w:p>
        </w:tc>
        <w:tc>
          <w:tcPr>
            <w:tcW w:w="2340" w:type="dxa"/>
          </w:tcPr>
          <w:p w14:paraId="1E783B15" w14:textId="77777777" w:rsidR="00FC4DD0" w:rsidRPr="00041C0D" w:rsidRDefault="00FC4DD0" w:rsidP="002B68BC">
            <w:pPr>
              <w:autoSpaceDE w:val="0"/>
              <w:autoSpaceDN w:val="0"/>
              <w:adjustRightInd w:val="0"/>
              <w:rPr>
                <w:rFonts w:cstheme="minorHAnsi"/>
                <w:sz w:val="24"/>
                <w:szCs w:val="24"/>
                <w:lang w:val="en-US"/>
              </w:rPr>
            </w:pPr>
            <w:r w:rsidRPr="00041C0D">
              <w:rPr>
                <w:rFonts w:cstheme="minorHAnsi"/>
                <w:sz w:val="24"/>
                <w:szCs w:val="24"/>
                <w:lang w:val="en-US"/>
              </w:rPr>
              <w:t>Islamabad</w:t>
            </w:r>
          </w:p>
        </w:tc>
        <w:tc>
          <w:tcPr>
            <w:tcW w:w="2259" w:type="dxa"/>
          </w:tcPr>
          <w:p w14:paraId="057F4AE2" w14:textId="77777777" w:rsidR="00FC4DD0" w:rsidRPr="00041C0D" w:rsidRDefault="00FC4DD0" w:rsidP="002B68BC">
            <w:pPr>
              <w:autoSpaceDE w:val="0"/>
              <w:autoSpaceDN w:val="0"/>
              <w:adjustRightInd w:val="0"/>
              <w:rPr>
                <w:rFonts w:cstheme="minorHAnsi"/>
                <w:sz w:val="24"/>
                <w:szCs w:val="24"/>
                <w:lang w:val="en-US"/>
              </w:rPr>
            </w:pPr>
            <w:r w:rsidRPr="00041C0D">
              <w:rPr>
                <w:rFonts w:cstheme="minorHAnsi"/>
                <w:sz w:val="24"/>
                <w:szCs w:val="24"/>
                <w:lang w:val="en-US"/>
              </w:rPr>
              <w:t>ICT</w:t>
            </w:r>
          </w:p>
        </w:tc>
      </w:tr>
      <w:tr w:rsidR="00FC4DD0" w:rsidRPr="00041C0D" w14:paraId="1DD40953" w14:textId="0655E0A9" w:rsidTr="007111E4">
        <w:trPr>
          <w:jc w:val="center"/>
        </w:trPr>
        <w:tc>
          <w:tcPr>
            <w:tcW w:w="460" w:type="dxa"/>
          </w:tcPr>
          <w:p w14:paraId="6BC2E6FD" w14:textId="61183BB8" w:rsidR="00FC4DD0" w:rsidRPr="00041C0D" w:rsidRDefault="00FC4DD0" w:rsidP="00B86F5F">
            <w:pPr>
              <w:autoSpaceDE w:val="0"/>
              <w:autoSpaceDN w:val="0"/>
              <w:adjustRightInd w:val="0"/>
              <w:jc w:val="both"/>
              <w:rPr>
                <w:rFonts w:cstheme="minorHAnsi"/>
                <w:sz w:val="24"/>
                <w:szCs w:val="24"/>
                <w:lang w:val="en-US"/>
              </w:rPr>
            </w:pPr>
            <w:r w:rsidRPr="00041C0D">
              <w:rPr>
                <w:rFonts w:cstheme="minorHAnsi"/>
                <w:sz w:val="24"/>
                <w:szCs w:val="24"/>
                <w:lang w:val="en-US"/>
              </w:rPr>
              <w:t>3</w:t>
            </w:r>
          </w:p>
        </w:tc>
        <w:tc>
          <w:tcPr>
            <w:tcW w:w="3945" w:type="dxa"/>
          </w:tcPr>
          <w:p w14:paraId="62526707" w14:textId="5F917F06" w:rsidR="00FC4DD0" w:rsidRPr="00041C0D" w:rsidRDefault="00FC4DD0" w:rsidP="002B68BC">
            <w:pPr>
              <w:autoSpaceDE w:val="0"/>
              <w:autoSpaceDN w:val="0"/>
              <w:adjustRightInd w:val="0"/>
              <w:rPr>
                <w:rFonts w:cstheme="minorHAnsi"/>
                <w:sz w:val="24"/>
                <w:szCs w:val="24"/>
                <w:lang w:val="en-US"/>
              </w:rPr>
            </w:pPr>
            <w:r w:rsidRPr="00041C0D">
              <w:rPr>
                <w:rFonts w:cstheme="minorHAnsi"/>
                <w:sz w:val="24"/>
                <w:szCs w:val="24"/>
                <w:lang w:val="en-US"/>
              </w:rPr>
              <w:t xml:space="preserve">DHQ Hospital </w:t>
            </w:r>
          </w:p>
        </w:tc>
        <w:tc>
          <w:tcPr>
            <w:tcW w:w="2340" w:type="dxa"/>
          </w:tcPr>
          <w:p w14:paraId="0E4753C8" w14:textId="77777777" w:rsidR="00FC4DD0" w:rsidRPr="00041C0D" w:rsidRDefault="00FC4DD0" w:rsidP="002B68BC">
            <w:pPr>
              <w:autoSpaceDE w:val="0"/>
              <w:autoSpaceDN w:val="0"/>
              <w:adjustRightInd w:val="0"/>
              <w:rPr>
                <w:rFonts w:cstheme="minorHAnsi"/>
                <w:sz w:val="24"/>
                <w:szCs w:val="24"/>
                <w:lang w:val="en-US"/>
              </w:rPr>
            </w:pPr>
            <w:r w:rsidRPr="00041C0D">
              <w:rPr>
                <w:rFonts w:cstheme="minorHAnsi"/>
                <w:sz w:val="24"/>
                <w:szCs w:val="24"/>
                <w:lang w:val="en-US"/>
              </w:rPr>
              <w:t>Kohat</w:t>
            </w:r>
          </w:p>
        </w:tc>
        <w:tc>
          <w:tcPr>
            <w:tcW w:w="2259" w:type="dxa"/>
          </w:tcPr>
          <w:p w14:paraId="6165EA22" w14:textId="77777777" w:rsidR="00FC4DD0" w:rsidRPr="00041C0D" w:rsidRDefault="00FC4DD0" w:rsidP="002B68BC">
            <w:pPr>
              <w:autoSpaceDE w:val="0"/>
              <w:autoSpaceDN w:val="0"/>
              <w:adjustRightInd w:val="0"/>
              <w:rPr>
                <w:rFonts w:cstheme="minorHAnsi"/>
                <w:sz w:val="24"/>
                <w:szCs w:val="24"/>
                <w:lang w:val="en-US"/>
              </w:rPr>
            </w:pPr>
            <w:r w:rsidRPr="00041C0D">
              <w:rPr>
                <w:rFonts w:cstheme="minorHAnsi"/>
                <w:sz w:val="24"/>
                <w:szCs w:val="24"/>
                <w:lang w:val="en-US"/>
              </w:rPr>
              <w:t xml:space="preserve">Khyber </w:t>
            </w:r>
            <w:proofErr w:type="spellStart"/>
            <w:r w:rsidRPr="00041C0D">
              <w:rPr>
                <w:rFonts w:cstheme="minorHAnsi"/>
                <w:sz w:val="24"/>
                <w:szCs w:val="24"/>
                <w:lang w:val="en-US"/>
              </w:rPr>
              <w:t>Pakhtunkhawa</w:t>
            </w:r>
            <w:proofErr w:type="spellEnd"/>
          </w:p>
        </w:tc>
      </w:tr>
      <w:tr w:rsidR="00FC4DD0" w:rsidRPr="00041C0D" w14:paraId="456B9FC2" w14:textId="1EDCF199" w:rsidTr="007111E4">
        <w:trPr>
          <w:jc w:val="center"/>
        </w:trPr>
        <w:tc>
          <w:tcPr>
            <w:tcW w:w="460" w:type="dxa"/>
          </w:tcPr>
          <w:p w14:paraId="21C26915" w14:textId="79B7EF76" w:rsidR="00FC4DD0" w:rsidRPr="00041C0D" w:rsidRDefault="00FC4DD0" w:rsidP="00B86F5F">
            <w:pPr>
              <w:autoSpaceDE w:val="0"/>
              <w:autoSpaceDN w:val="0"/>
              <w:adjustRightInd w:val="0"/>
              <w:jc w:val="both"/>
              <w:rPr>
                <w:rFonts w:cstheme="minorHAnsi"/>
                <w:sz w:val="24"/>
                <w:szCs w:val="24"/>
                <w:lang w:val="en-US"/>
              </w:rPr>
            </w:pPr>
            <w:r w:rsidRPr="00041C0D">
              <w:rPr>
                <w:rFonts w:cstheme="minorHAnsi"/>
                <w:sz w:val="24"/>
                <w:szCs w:val="24"/>
                <w:lang w:val="en-US"/>
              </w:rPr>
              <w:t>4</w:t>
            </w:r>
          </w:p>
        </w:tc>
        <w:tc>
          <w:tcPr>
            <w:tcW w:w="3945" w:type="dxa"/>
          </w:tcPr>
          <w:p w14:paraId="6A766900" w14:textId="2F2461A3" w:rsidR="00FC4DD0" w:rsidRPr="00041C0D" w:rsidRDefault="00FC4DD0" w:rsidP="002B68BC">
            <w:pPr>
              <w:autoSpaceDE w:val="0"/>
              <w:autoSpaceDN w:val="0"/>
              <w:adjustRightInd w:val="0"/>
              <w:rPr>
                <w:rFonts w:cstheme="minorHAnsi"/>
                <w:sz w:val="24"/>
                <w:szCs w:val="24"/>
                <w:lang w:val="en-US"/>
              </w:rPr>
            </w:pPr>
            <w:r w:rsidRPr="00041C0D">
              <w:rPr>
                <w:rFonts w:cstheme="minorHAnsi"/>
                <w:sz w:val="24"/>
                <w:szCs w:val="24"/>
                <w:lang w:val="en-US"/>
              </w:rPr>
              <w:t xml:space="preserve">Hayatabad Medical Complex </w:t>
            </w:r>
          </w:p>
        </w:tc>
        <w:tc>
          <w:tcPr>
            <w:tcW w:w="2340" w:type="dxa"/>
          </w:tcPr>
          <w:p w14:paraId="5BA71983" w14:textId="77777777" w:rsidR="00FC4DD0" w:rsidRPr="00041C0D" w:rsidRDefault="00FC4DD0" w:rsidP="002B68BC">
            <w:pPr>
              <w:autoSpaceDE w:val="0"/>
              <w:autoSpaceDN w:val="0"/>
              <w:adjustRightInd w:val="0"/>
              <w:rPr>
                <w:rFonts w:cstheme="minorHAnsi"/>
                <w:sz w:val="24"/>
                <w:szCs w:val="24"/>
                <w:lang w:val="en-US"/>
              </w:rPr>
            </w:pPr>
            <w:r w:rsidRPr="00041C0D">
              <w:rPr>
                <w:rFonts w:cstheme="minorHAnsi"/>
                <w:sz w:val="24"/>
                <w:szCs w:val="24"/>
                <w:lang w:val="en-US"/>
              </w:rPr>
              <w:t>Peshawar</w:t>
            </w:r>
          </w:p>
        </w:tc>
        <w:tc>
          <w:tcPr>
            <w:tcW w:w="2259" w:type="dxa"/>
          </w:tcPr>
          <w:p w14:paraId="348AA1BD" w14:textId="77777777" w:rsidR="00FC4DD0" w:rsidRPr="00041C0D" w:rsidRDefault="00FC4DD0" w:rsidP="002B68BC">
            <w:pPr>
              <w:autoSpaceDE w:val="0"/>
              <w:autoSpaceDN w:val="0"/>
              <w:adjustRightInd w:val="0"/>
              <w:rPr>
                <w:rFonts w:cstheme="minorHAnsi"/>
                <w:sz w:val="24"/>
                <w:szCs w:val="24"/>
                <w:lang w:val="en-US"/>
              </w:rPr>
            </w:pPr>
            <w:r w:rsidRPr="00041C0D">
              <w:rPr>
                <w:rFonts w:cstheme="minorHAnsi"/>
                <w:sz w:val="24"/>
                <w:szCs w:val="24"/>
                <w:lang w:val="en-US"/>
              </w:rPr>
              <w:t xml:space="preserve">Khyber </w:t>
            </w:r>
            <w:proofErr w:type="spellStart"/>
            <w:r w:rsidRPr="00041C0D">
              <w:rPr>
                <w:rFonts w:cstheme="minorHAnsi"/>
                <w:sz w:val="24"/>
                <w:szCs w:val="24"/>
                <w:lang w:val="en-US"/>
              </w:rPr>
              <w:t>Pakhtunkhawa</w:t>
            </w:r>
            <w:proofErr w:type="spellEnd"/>
          </w:p>
        </w:tc>
      </w:tr>
      <w:bookmarkEnd w:id="0"/>
      <w:tr w:rsidR="00FC4DD0" w:rsidRPr="00041C0D" w14:paraId="30BED23B" w14:textId="6A273D4A" w:rsidTr="007111E4">
        <w:trPr>
          <w:jc w:val="center"/>
        </w:trPr>
        <w:tc>
          <w:tcPr>
            <w:tcW w:w="460" w:type="dxa"/>
          </w:tcPr>
          <w:p w14:paraId="2C79A93B" w14:textId="206A781B"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5</w:t>
            </w:r>
          </w:p>
        </w:tc>
        <w:tc>
          <w:tcPr>
            <w:tcW w:w="3945" w:type="dxa"/>
          </w:tcPr>
          <w:p w14:paraId="4CDCB5FC" w14:textId="3A460D51"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 xml:space="preserve">Lady Reading Hospital </w:t>
            </w:r>
          </w:p>
        </w:tc>
        <w:tc>
          <w:tcPr>
            <w:tcW w:w="2340" w:type="dxa"/>
          </w:tcPr>
          <w:p w14:paraId="4A3E5C96"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Peshawar</w:t>
            </w:r>
          </w:p>
        </w:tc>
        <w:tc>
          <w:tcPr>
            <w:tcW w:w="2259" w:type="dxa"/>
          </w:tcPr>
          <w:p w14:paraId="5572D0BD"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 xml:space="preserve">Khyber </w:t>
            </w:r>
            <w:proofErr w:type="spellStart"/>
            <w:r w:rsidRPr="00041C0D">
              <w:rPr>
                <w:rFonts w:cstheme="minorHAnsi"/>
                <w:sz w:val="24"/>
                <w:szCs w:val="24"/>
                <w:lang w:val="en-US"/>
              </w:rPr>
              <w:t>Pakhtunkhawa</w:t>
            </w:r>
            <w:proofErr w:type="spellEnd"/>
          </w:p>
        </w:tc>
      </w:tr>
      <w:tr w:rsidR="00FC4DD0" w:rsidRPr="00041C0D" w14:paraId="7C17AC5A" w14:textId="590FA94D" w:rsidTr="007111E4">
        <w:trPr>
          <w:jc w:val="center"/>
        </w:trPr>
        <w:tc>
          <w:tcPr>
            <w:tcW w:w="460" w:type="dxa"/>
          </w:tcPr>
          <w:p w14:paraId="79D4E349" w14:textId="2F8E6F90"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6</w:t>
            </w:r>
          </w:p>
        </w:tc>
        <w:tc>
          <w:tcPr>
            <w:tcW w:w="3945" w:type="dxa"/>
          </w:tcPr>
          <w:p w14:paraId="2393E6AB" w14:textId="525DF6E0" w:rsidR="00FC4DD0" w:rsidRPr="00041C0D" w:rsidRDefault="00FC4DD0" w:rsidP="00E83EAD">
            <w:pPr>
              <w:autoSpaceDE w:val="0"/>
              <w:autoSpaceDN w:val="0"/>
              <w:adjustRightInd w:val="0"/>
              <w:rPr>
                <w:rFonts w:cstheme="minorHAnsi"/>
                <w:sz w:val="24"/>
                <w:szCs w:val="24"/>
                <w:lang w:val="en-US"/>
              </w:rPr>
            </w:pPr>
            <w:bookmarkStart w:id="1" w:name="OLE_LINK2"/>
            <w:r w:rsidRPr="00041C0D">
              <w:rPr>
                <w:rFonts w:cstheme="minorHAnsi"/>
                <w:sz w:val="24"/>
                <w:szCs w:val="24"/>
                <w:lang w:val="en-US"/>
              </w:rPr>
              <w:t xml:space="preserve">DHQ Hospital </w:t>
            </w:r>
          </w:p>
        </w:tc>
        <w:tc>
          <w:tcPr>
            <w:tcW w:w="2340" w:type="dxa"/>
          </w:tcPr>
          <w:p w14:paraId="7C0501AA"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Chiniot</w:t>
            </w:r>
          </w:p>
        </w:tc>
        <w:tc>
          <w:tcPr>
            <w:tcW w:w="2259" w:type="dxa"/>
          </w:tcPr>
          <w:p w14:paraId="671DC4E6"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Punjab</w:t>
            </w:r>
          </w:p>
        </w:tc>
      </w:tr>
      <w:tr w:rsidR="00FC4DD0" w:rsidRPr="00041C0D" w14:paraId="109624D1" w14:textId="299079C8" w:rsidTr="007111E4">
        <w:trPr>
          <w:jc w:val="center"/>
        </w:trPr>
        <w:tc>
          <w:tcPr>
            <w:tcW w:w="460" w:type="dxa"/>
          </w:tcPr>
          <w:p w14:paraId="31351629" w14:textId="065AB34B"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7</w:t>
            </w:r>
          </w:p>
        </w:tc>
        <w:bookmarkEnd w:id="1"/>
        <w:tc>
          <w:tcPr>
            <w:tcW w:w="3945" w:type="dxa"/>
          </w:tcPr>
          <w:p w14:paraId="333C021D" w14:textId="772067A5"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DHQ Hospital (Adult)</w:t>
            </w:r>
          </w:p>
        </w:tc>
        <w:tc>
          <w:tcPr>
            <w:tcW w:w="2340" w:type="dxa"/>
          </w:tcPr>
          <w:p w14:paraId="2029F179"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DG Khan</w:t>
            </w:r>
          </w:p>
        </w:tc>
        <w:tc>
          <w:tcPr>
            <w:tcW w:w="2259" w:type="dxa"/>
          </w:tcPr>
          <w:p w14:paraId="042167C2"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Punjab</w:t>
            </w:r>
          </w:p>
        </w:tc>
      </w:tr>
      <w:tr w:rsidR="00FC4DD0" w:rsidRPr="00041C0D" w14:paraId="5F5F07FE" w14:textId="6702EBCA" w:rsidTr="007111E4">
        <w:trPr>
          <w:jc w:val="center"/>
        </w:trPr>
        <w:tc>
          <w:tcPr>
            <w:tcW w:w="460" w:type="dxa"/>
          </w:tcPr>
          <w:p w14:paraId="7D962DA9" w14:textId="609CFEC3"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8</w:t>
            </w:r>
          </w:p>
        </w:tc>
        <w:tc>
          <w:tcPr>
            <w:tcW w:w="3945" w:type="dxa"/>
          </w:tcPr>
          <w:p w14:paraId="6B0F2743" w14:textId="5C9FE80D"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DHQ Hospital (Pediatrics)</w:t>
            </w:r>
          </w:p>
        </w:tc>
        <w:tc>
          <w:tcPr>
            <w:tcW w:w="2340" w:type="dxa"/>
          </w:tcPr>
          <w:p w14:paraId="3F621E2A"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DG Khan</w:t>
            </w:r>
          </w:p>
        </w:tc>
        <w:tc>
          <w:tcPr>
            <w:tcW w:w="2259" w:type="dxa"/>
          </w:tcPr>
          <w:p w14:paraId="322C0F98"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Punjab</w:t>
            </w:r>
          </w:p>
        </w:tc>
      </w:tr>
      <w:tr w:rsidR="00FC4DD0" w:rsidRPr="00041C0D" w14:paraId="043E458A" w14:textId="42AC6E22" w:rsidTr="007111E4">
        <w:trPr>
          <w:jc w:val="center"/>
        </w:trPr>
        <w:tc>
          <w:tcPr>
            <w:tcW w:w="460" w:type="dxa"/>
          </w:tcPr>
          <w:p w14:paraId="336D9362" w14:textId="01E679BA"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9</w:t>
            </w:r>
          </w:p>
        </w:tc>
        <w:tc>
          <w:tcPr>
            <w:tcW w:w="3945" w:type="dxa"/>
          </w:tcPr>
          <w:p w14:paraId="5BC289F1" w14:textId="05629EAA"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 xml:space="preserve">Allied Hospital </w:t>
            </w:r>
          </w:p>
        </w:tc>
        <w:tc>
          <w:tcPr>
            <w:tcW w:w="2340" w:type="dxa"/>
          </w:tcPr>
          <w:p w14:paraId="5132C741"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Faisalabad</w:t>
            </w:r>
          </w:p>
        </w:tc>
        <w:tc>
          <w:tcPr>
            <w:tcW w:w="2259" w:type="dxa"/>
          </w:tcPr>
          <w:p w14:paraId="2412E740"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Punjab</w:t>
            </w:r>
          </w:p>
        </w:tc>
      </w:tr>
      <w:tr w:rsidR="00FC4DD0" w:rsidRPr="00041C0D" w14:paraId="198D8469" w14:textId="50C78C5F" w:rsidTr="007111E4">
        <w:trPr>
          <w:jc w:val="center"/>
        </w:trPr>
        <w:tc>
          <w:tcPr>
            <w:tcW w:w="460" w:type="dxa"/>
          </w:tcPr>
          <w:p w14:paraId="7EE146C3" w14:textId="6A470D46"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10</w:t>
            </w:r>
          </w:p>
        </w:tc>
        <w:tc>
          <w:tcPr>
            <w:tcW w:w="3945" w:type="dxa"/>
          </w:tcPr>
          <w:p w14:paraId="63FE76F4" w14:textId="0DBBF63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 xml:space="preserve">Aziz Bhatti Shaheed Hospital </w:t>
            </w:r>
          </w:p>
        </w:tc>
        <w:tc>
          <w:tcPr>
            <w:tcW w:w="2340" w:type="dxa"/>
          </w:tcPr>
          <w:p w14:paraId="342654D8"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Gujrat</w:t>
            </w:r>
          </w:p>
        </w:tc>
        <w:tc>
          <w:tcPr>
            <w:tcW w:w="2259" w:type="dxa"/>
          </w:tcPr>
          <w:p w14:paraId="3D91B304"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Punjab</w:t>
            </w:r>
          </w:p>
        </w:tc>
      </w:tr>
      <w:tr w:rsidR="00FC4DD0" w:rsidRPr="00041C0D" w14:paraId="5EBAE5BE" w14:textId="2E2CA220" w:rsidTr="007111E4">
        <w:trPr>
          <w:jc w:val="center"/>
        </w:trPr>
        <w:tc>
          <w:tcPr>
            <w:tcW w:w="460" w:type="dxa"/>
          </w:tcPr>
          <w:p w14:paraId="65C85591" w14:textId="065602C6"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11</w:t>
            </w:r>
          </w:p>
        </w:tc>
        <w:tc>
          <w:tcPr>
            <w:tcW w:w="3945" w:type="dxa"/>
          </w:tcPr>
          <w:p w14:paraId="651D6F75" w14:textId="23649C2E" w:rsidR="00FC4DD0" w:rsidRPr="00041C0D" w:rsidRDefault="00FC4DD0" w:rsidP="00E83EAD">
            <w:pPr>
              <w:autoSpaceDE w:val="0"/>
              <w:autoSpaceDN w:val="0"/>
              <w:adjustRightInd w:val="0"/>
              <w:rPr>
                <w:rFonts w:cstheme="minorHAnsi"/>
                <w:sz w:val="24"/>
                <w:szCs w:val="24"/>
                <w:lang w:val="en-US"/>
              </w:rPr>
            </w:pPr>
            <w:proofErr w:type="spellStart"/>
            <w:r w:rsidRPr="00041C0D">
              <w:rPr>
                <w:rFonts w:cstheme="minorHAnsi"/>
                <w:sz w:val="24"/>
                <w:szCs w:val="24"/>
                <w:lang w:val="en-US"/>
              </w:rPr>
              <w:t>Basheeran</w:t>
            </w:r>
            <w:proofErr w:type="spellEnd"/>
            <w:r w:rsidRPr="00041C0D">
              <w:rPr>
                <w:rFonts w:cstheme="minorHAnsi"/>
                <w:sz w:val="24"/>
                <w:szCs w:val="24"/>
                <w:lang w:val="en-US"/>
              </w:rPr>
              <w:t xml:space="preserve"> Begum Welfare Hospital </w:t>
            </w:r>
          </w:p>
        </w:tc>
        <w:tc>
          <w:tcPr>
            <w:tcW w:w="2340" w:type="dxa"/>
          </w:tcPr>
          <w:p w14:paraId="3549C800"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 xml:space="preserve">Jalalpur </w:t>
            </w:r>
            <w:proofErr w:type="spellStart"/>
            <w:r w:rsidRPr="00041C0D">
              <w:rPr>
                <w:rFonts w:cstheme="minorHAnsi"/>
                <w:sz w:val="24"/>
                <w:szCs w:val="24"/>
                <w:lang w:val="en-US"/>
              </w:rPr>
              <w:t>Jattan</w:t>
            </w:r>
            <w:proofErr w:type="spellEnd"/>
          </w:p>
        </w:tc>
        <w:tc>
          <w:tcPr>
            <w:tcW w:w="2259" w:type="dxa"/>
          </w:tcPr>
          <w:p w14:paraId="6A8A8270"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Punjab</w:t>
            </w:r>
          </w:p>
        </w:tc>
      </w:tr>
      <w:tr w:rsidR="00FC4DD0" w:rsidRPr="00041C0D" w14:paraId="5144244C" w14:textId="1EDC2A3C" w:rsidTr="007111E4">
        <w:trPr>
          <w:jc w:val="center"/>
        </w:trPr>
        <w:tc>
          <w:tcPr>
            <w:tcW w:w="460" w:type="dxa"/>
          </w:tcPr>
          <w:p w14:paraId="5A097D32" w14:textId="3C264ABC"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12</w:t>
            </w:r>
          </w:p>
        </w:tc>
        <w:tc>
          <w:tcPr>
            <w:tcW w:w="3945" w:type="dxa"/>
          </w:tcPr>
          <w:p w14:paraId="430C88CF" w14:textId="5187991B"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 xml:space="preserve">Civil Hospital </w:t>
            </w:r>
          </w:p>
        </w:tc>
        <w:tc>
          <w:tcPr>
            <w:tcW w:w="2340" w:type="dxa"/>
          </w:tcPr>
          <w:p w14:paraId="52E93E6C"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Multan</w:t>
            </w:r>
          </w:p>
        </w:tc>
        <w:tc>
          <w:tcPr>
            <w:tcW w:w="2259" w:type="dxa"/>
          </w:tcPr>
          <w:p w14:paraId="590C8B2D"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Punjab</w:t>
            </w:r>
          </w:p>
        </w:tc>
      </w:tr>
      <w:tr w:rsidR="00FC4DD0" w:rsidRPr="00041C0D" w14:paraId="6432C675" w14:textId="4AF769BC" w:rsidTr="007111E4">
        <w:trPr>
          <w:jc w:val="center"/>
        </w:trPr>
        <w:tc>
          <w:tcPr>
            <w:tcW w:w="460" w:type="dxa"/>
          </w:tcPr>
          <w:p w14:paraId="6C06777D" w14:textId="461EE669"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13</w:t>
            </w:r>
          </w:p>
        </w:tc>
        <w:tc>
          <w:tcPr>
            <w:tcW w:w="3945" w:type="dxa"/>
          </w:tcPr>
          <w:p w14:paraId="3E31677A" w14:textId="3914BF95"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 xml:space="preserve">Fountain House </w:t>
            </w:r>
          </w:p>
        </w:tc>
        <w:tc>
          <w:tcPr>
            <w:tcW w:w="2340" w:type="dxa"/>
          </w:tcPr>
          <w:p w14:paraId="085B946E"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Lahore</w:t>
            </w:r>
          </w:p>
        </w:tc>
        <w:tc>
          <w:tcPr>
            <w:tcW w:w="2259" w:type="dxa"/>
          </w:tcPr>
          <w:p w14:paraId="3C5A0306"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Punjab</w:t>
            </w:r>
          </w:p>
        </w:tc>
      </w:tr>
      <w:tr w:rsidR="00FC4DD0" w:rsidRPr="00041C0D" w14:paraId="049EF03C" w14:textId="6B6FF1B6" w:rsidTr="007111E4">
        <w:trPr>
          <w:jc w:val="center"/>
        </w:trPr>
        <w:tc>
          <w:tcPr>
            <w:tcW w:w="460" w:type="dxa"/>
          </w:tcPr>
          <w:p w14:paraId="0B86D4EC" w14:textId="2B16A878"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14</w:t>
            </w:r>
          </w:p>
        </w:tc>
        <w:tc>
          <w:tcPr>
            <w:tcW w:w="3945" w:type="dxa"/>
          </w:tcPr>
          <w:p w14:paraId="0AF46913" w14:textId="4F22F7BC"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 xml:space="preserve">Jinnah Hospital </w:t>
            </w:r>
          </w:p>
        </w:tc>
        <w:tc>
          <w:tcPr>
            <w:tcW w:w="2340" w:type="dxa"/>
          </w:tcPr>
          <w:p w14:paraId="5D6FA6F6"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Lahore</w:t>
            </w:r>
          </w:p>
        </w:tc>
        <w:tc>
          <w:tcPr>
            <w:tcW w:w="2259" w:type="dxa"/>
          </w:tcPr>
          <w:p w14:paraId="1F6519E4"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Punjab</w:t>
            </w:r>
          </w:p>
        </w:tc>
      </w:tr>
      <w:tr w:rsidR="00FC4DD0" w:rsidRPr="00041C0D" w14:paraId="2AFAD540" w14:textId="417CC7B6" w:rsidTr="007111E4">
        <w:trPr>
          <w:jc w:val="center"/>
        </w:trPr>
        <w:tc>
          <w:tcPr>
            <w:tcW w:w="460" w:type="dxa"/>
          </w:tcPr>
          <w:p w14:paraId="5FF33B7D" w14:textId="6F05E566"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15</w:t>
            </w:r>
          </w:p>
        </w:tc>
        <w:tc>
          <w:tcPr>
            <w:tcW w:w="3945" w:type="dxa"/>
          </w:tcPr>
          <w:p w14:paraId="6072EE4F" w14:textId="4EA30B3E"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 xml:space="preserve">Mayo Hospital </w:t>
            </w:r>
          </w:p>
        </w:tc>
        <w:tc>
          <w:tcPr>
            <w:tcW w:w="2340" w:type="dxa"/>
          </w:tcPr>
          <w:p w14:paraId="342D359A"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Lahore</w:t>
            </w:r>
          </w:p>
        </w:tc>
        <w:tc>
          <w:tcPr>
            <w:tcW w:w="2259" w:type="dxa"/>
          </w:tcPr>
          <w:p w14:paraId="456E13CF"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Punjab</w:t>
            </w:r>
          </w:p>
        </w:tc>
      </w:tr>
      <w:tr w:rsidR="00FC4DD0" w:rsidRPr="00041C0D" w14:paraId="1488CAC5" w14:textId="6D314DFB" w:rsidTr="007111E4">
        <w:trPr>
          <w:jc w:val="center"/>
        </w:trPr>
        <w:tc>
          <w:tcPr>
            <w:tcW w:w="460" w:type="dxa"/>
          </w:tcPr>
          <w:p w14:paraId="14CB2AB1" w14:textId="07B9E998"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16</w:t>
            </w:r>
          </w:p>
        </w:tc>
        <w:tc>
          <w:tcPr>
            <w:tcW w:w="3945" w:type="dxa"/>
          </w:tcPr>
          <w:p w14:paraId="73D3C50C" w14:textId="113E0ED1"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Services Hospital (Adult)</w:t>
            </w:r>
          </w:p>
        </w:tc>
        <w:tc>
          <w:tcPr>
            <w:tcW w:w="2340" w:type="dxa"/>
          </w:tcPr>
          <w:p w14:paraId="1E3B6488"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Lahore</w:t>
            </w:r>
          </w:p>
        </w:tc>
        <w:tc>
          <w:tcPr>
            <w:tcW w:w="2259" w:type="dxa"/>
          </w:tcPr>
          <w:p w14:paraId="678C82F4"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Punjab</w:t>
            </w:r>
          </w:p>
        </w:tc>
      </w:tr>
      <w:tr w:rsidR="00FC4DD0" w:rsidRPr="00041C0D" w14:paraId="6DFDF9AC" w14:textId="106D12FB" w:rsidTr="007111E4">
        <w:trPr>
          <w:jc w:val="center"/>
        </w:trPr>
        <w:tc>
          <w:tcPr>
            <w:tcW w:w="460" w:type="dxa"/>
          </w:tcPr>
          <w:p w14:paraId="717D7D70" w14:textId="61D67BD9"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lastRenderedPageBreak/>
              <w:t>17</w:t>
            </w:r>
          </w:p>
        </w:tc>
        <w:tc>
          <w:tcPr>
            <w:tcW w:w="3945" w:type="dxa"/>
          </w:tcPr>
          <w:p w14:paraId="5ED7B245" w14:textId="513175B5"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Services Hospital (Pediatrics)</w:t>
            </w:r>
          </w:p>
        </w:tc>
        <w:tc>
          <w:tcPr>
            <w:tcW w:w="2340" w:type="dxa"/>
          </w:tcPr>
          <w:p w14:paraId="13DEDE94"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Lahore</w:t>
            </w:r>
          </w:p>
        </w:tc>
        <w:tc>
          <w:tcPr>
            <w:tcW w:w="2259" w:type="dxa"/>
          </w:tcPr>
          <w:p w14:paraId="680DA19D"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Punjab</w:t>
            </w:r>
          </w:p>
        </w:tc>
      </w:tr>
      <w:tr w:rsidR="00FC4DD0" w:rsidRPr="00041C0D" w14:paraId="463A1A5C" w14:textId="4CE44675" w:rsidTr="007111E4">
        <w:trPr>
          <w:jc w:val="center"/>
        </w:trPr>
        <w:tc>
          <w:tcPr>
            <w:tcW w:w="460" w:type="dxa"/>
          </w:tcPr>
          <w:p w14:paraId="62B7BE10" w14:textId="25D9C784"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18</w:t>
            </w:r>
          </w:p>
        </w:tc>
        <w:tc>
          <w:tcPr>
            <w:tcW w:w="3945" w:type="dxa"/>
          </w:tcPr>
          <w:p w14:paraId="43601C11" w14:textId="764225F9"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 xml:space="preserve">Shaukat </w:t>
            </w:r>
            <w:proofErr w:type="spellStart"/>
            <w:r w:rsidRPr="00041C0D">
              <w:rPr>
                <w:rFonts w:cstheme="minorHAnsi"/>
                <w:sz w:val="24"/>
                <w:szCs w:val="24"/>
                <w:lang w:val="en-US"/>
              </w:rPr>
              <w:t>Khannum</w:t>
            </w:r>
            <w:proofErr w:type="spellEnd"/>
            <w:r w:rsidRPr="00041C0D">
              <w:rPr>
                <w:rFonts w:cstheme="minorHAnsi"/>
                <w:sz w:val="24"/>
                <w:szCs w:val="24"/>
                <w:lang w:val="en-US"/>
              </w:rPr>
              <w:t xml:space="preserve"> Hospital </w:t>
            </w:r>
          </w:p>
        </w:tc>
        <w:tc>
          <w:tcPr>
            <w:tcW w:w="2340" w:type="dxa"/>
          </w:tcPr>
          <w:p w14:paraId="59219742"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Lahore</w:t>
            </w:r>
          </w:p>
        </w:tc>
        <w:tc>
          <w:tcPr>
            <w:tcW w:w="2259" w:type="dxa"/>
          </w:tcPr>
          <w:p w14:paraId="78B4AC12"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Punjab</w:t>
            </w:r>
          </w:p>
        </w:tc>
      </w:tr>
      <w:tr w:rsidR="00FC4DD0" w:rsidRPr="00041C0D" w14:paraId="5DCA65A6" w14:textId="174840C6" w:rsidTr="007111E4">
        <w:trPr>
          <w:jc w:val="center"/>
        </w:trPr>
        <w:tc>
          <w:tcPr>
            <w:tcW w:w="460" w:type="dxa"/>
          </w:tcPr>
          <w:p w14:paraId="1EFB64B0" w14:textId="42562D26"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19</w:t>
            </w:r>
          </w:p>
        </w:tc>
        <w:tc>
          <w:tcPr>
            <w:tcW w:w="3945" w:type="dxa"/>
          </w:tcPr>
          <w:p w14:paraId="3E1223F3" w14:textId="3E034859" w:rsidR="00FC4DD0" w:rsidRPr="00041C0D" w:rsidRDefault="00FC4DD0" w:rsidP="00E83EAD">
            <w:pPr>
              <w:autoSpaceDE w:val="0"/>
              <w:autoSpaceDN w:val="0"/>
              <w:adjustRightInd w:val="0"/>
              <w:rPr>
                <w:rFonts w:cstheme="minorHAnsi"/>
                <w:sz w:val="24"/>
                <w:szCs w:val="24"/>
                <w:lang w:val="en-US"/>
              </w:rPr>
            </w:pPr>
            <w:proofErr w:type="spellStart"/>
            <w:r w:rsidRPr="00041C0D">
              <w:rPr>
                <w:rFonts w:cstheme="minorHAnsi"/>
                <w:sz w:val="24"/>
                <w:szCs w:val="24"/>
                <w:lang w:val="en-US"/>
              </w:rPr>
              <w:t>Banazir</w:t>
            </w:r>
            <w:proofErr w:type="spellEnd"/>
            <w:r w:rsidRPr="00041C0D">
              <w:rPr>
                <w:rFonts w:cstheme="minorHAnsi"/>
                <w:sz w:val="24"/>
                <w:szCs w:val="24"/>
                <w:lang w:val="en-US"/>
              </w:rPr>
              <w:t xml:space="preserve"> Bhutto Hospital </w:t>
            </w:r>
          </w:p>
        </w:tc>
        <w:tc>
          <w:tcPr>
            <w:tcW w:w="2340" w:type="dxa"/>
          </w:tcPr>
          <w:p w14:paraId="58F9E3AA"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Rawalpindi</w:t>
            </w:r>
          </w:p>
        </w:tc>
        <w:tc>
          <w:tcPr>
            <w:tcW w:w="2259" w:type="dxa"/>
          </w:tcPr>
          <w:p w14:paraId="059FC80E"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Punjab</w:t>
            </w:r>
          </w:p>
        </w:tc>
      </w:tr>
      <w:tr w:rsidR="00FC4DD0" w:rsidRPr="00041C0D" w14:paraId="5A7BFDD4" w14:textId="25CB4578" w:rsidTr="007111E4">
        <w:trPr>
          <w:jc w:val="center"/>
        </w:trPr>
        <w:tc>
          <w:tcPr>
            <w:tcW w:w="460" w:type="dxa"/>
          </w:tcPr>
          <w:p w14:paraId="4E085729" w14:textId="79272275"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20</w:t>
            </w:r>
          </w:p>
        </w:tc>
        <w:tc>
          <w:tcPr>
            <w:tcW w:w="3945" w:type="dxa"/>
          </w:tcPr>
          <w:p w14:paraId="38AA83B9" w14:textId="2D526C0F"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 xml:space="preserve">DHQ Hospital </w:t>
            </w:r>
          </w:p>
        </w:tc>
        <w:tc>
          <w:tcPr>
            <w:tcW w:w="2340" w:type="dxa"/>
          </w:tcPr>
          <w:p w14:paraId="008C11B3"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Sargodha</w:t>
            </w:r>
          </w:p>
        </w:tc>
        <w:tc>
          <w:tcPr>
            <w:tcW w:w="2259" w:type="dxa"/>
          </w:tcPr>
          <w:p w14:paraId="188FAA11"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Punjab</w:t>
            </w:r>
          </w:p>
        </w:tc>
      </w:tr>
      <w:tr w:rsidR="00FC4DD0" w:rsidRPr="00041C0D" w14:paraId="33F63D5D" w14:textId="3E40329F" w:rsidTr="007111E4">
        <w:trPr>
          <w:jc w:val="center"/>
        </w:trPr>
        <w:tc>
          <w:tcPr>
            <w:tcW w:w="460" w:type="dxa"/>
          </w:tcPr>
          <w:p w14:paraId="1A6D7D3F" w14:textId="5B88B66F"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21</w:t>
            </w:r>
          </w:p>
        </w:tc>
        <w:tc>
          <w:tcPr>
            <w:tcW w:w="3945" w:type="dxa"/>
          </w:tcPr>
          <w:p w14:paraId="61C5A76F" w14:textId="3104A653"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 xml:space="preserve">ART Center </w:t>
            </w:r>
          </w:p>
        </w:tc>
        <w:tc>
          <w:tcPr>
            <w:tcW w:w="2340" w:type="dxa"/>
          </w:tcPr>
          <w:p w14:paraId="76B547C1"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Sheikhupura</w:t>
            </w:r>
          </w:p>
        </w:tc>
        <w:tc>
          <w:tcPr>
            <w:tcW w:w="2259" w:type="dxa"/>
          </w:tcPr>
          <w:p w14:paraId="238EAFAD"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Punjab</w:t>
            </w:r>
          </w:p>
        </w:tc>
      </w:tr>
      <w:tr w:rsidR="00FC4DD0" w:rsidRPr="00041C0D" w14:paraId="6F0B55E7" w14:textId="7EA3BE87" w:rsidTr="007111E4">
        <w:trPr>
          <w:jc w:val="center"/>
        </w:trPr>
        <w:tc>
          <w:tcPr>
            <w:tcW w:w="460" w:type="dxa"/>
          </w:tcPr>
          <w:p w14:paraId="1367BE57" w14:textId="70B45793"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22</w:t>
            </w:r>
          </w:p>
        </w:tc>
        <w:tc>
          <w:tcPr>
            <w:tcW w:w="3945" w:type="dxa"/>
          </w:tcPr>
          <w:p w14:paraId="089CF780" w14:textId="756A8B1D"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Aga Khan Hospital (Adult)</w:t>
            </w:r>
          </w:p>
        </w:tc>
        <w:tc>
          <w:tcPr>
            <w:tcW w:w="2340" w:type="dxa"/>
          </w:tcPr>
          <w:p w14:paraId="08CF8D65"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Karachi</w:t>
            </w:r>
          </w:p>
        </w:tc>
        <w:tc>
          <w:tcPr>
            <w:tcW w:w="2259" w:type="dxa"/>
          </w:tcPr>
          <w:p w14:paraId="1D700F65"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Sindh</w:t>
            </w:r>
          </w:p>
        </w:tc>
      </w:tr>
      <w:tr w:rsidR="00FC4DD0" w:rsidRPr="00041C0D" w14:paraId="7CAA5C87" w14:textId="783F8586" w:rsidTr="007111E4">
        <w:trPr>
          <w:jc w:val="center"/>
        </w:trPr>
        <w:tc>
          <w:tcPr>
            <w:tcW w:w="460" w:type="dxa"/>
          </w:tcPr>
          <w:p w14:paraId="5C684055" w14:textId="34CC2548"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23</w:t>
            </w:r>
          </w:p>
        </w:tc>
        <w:tc>
          <w:tcPr>
            <w:tcW w:w="3945" w:type="dxa"/>
          </w:tcPr>
          <w:p w14:paraId="20EB724F" w14:textId="0DFDCB2D"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Aga Khan Hospital (Pediatrics)</w:t>
            </w:r>
          </w:p>
        </w:tc>
        <w:tc>
          <w:tcPr>
            <w:tcW w:w="2340" w:type="dxa"/>
          </w:tcPr>
          <w:p w14:paraId="038D100D"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Karachi</w:t>
            </w:r>
          </w:p>
        </w:tc>
        <w:tc>
          <w:tcPr>
            <w:tcW w:w="2259" w:type="dxa"/>
          </w:tcPr>
          <w:p w14:paraId="55AD83E9"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Sindh</w:t>
            </w:r>
          </w:p>
        </w:tc>
      </w:tr>
      <w:tr w:rsidR="00FC4DD0" w:rsidRPr="00041C0D" w14:paraId="1C83AA1A" w14:textId="6A4F546E" w:rsidTr="007111E4">
        <w:trPr>
          <w:jc w:val="center"/>
        </w:trPr>
        <w:tc>
          <w:tcPr>
            <w:tcW w:w="460" w:type="dxa"/>
          </w:tcPr>
          <w:p w14:paraId="070B48EA" w14:textId="38DACBBC"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24</w:t>
            </w:r>
          </w:p>
        </w:tc>
        <w:tc>
          <w:tcPr>
            <w:tcW w:w="3945" w:type="dxa"/>
          </w:tcPr>
          <w:p w14:paraId="2EACB3E9" w14:textId="2678E58E"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Civil Hospital (Adult)</w:t>
            </w:r>
          </w:p>
        </w:tc>
        <w:tc>
          <w:tcPr>
            <w:tcW w:w="2340" w:type="dxa"/>
          </w:tcPr>
          <w:p w14:paraId="327EB7B4"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Karachi</w:t>
            </w:r>
          </w:p>
        </w:tc>
        <w:tc>
          <w:tcPr>
            <w:tcW w:w="2259" w:type="dxa"/>
          </w:tcPr>
          <w:p w14:paraId="425A47DC"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Sindh</w:t>
            </w:r>
          </w:p>
        </w:tc>
      </w:tr>
      <w:tr w:rsidR="00FC4DD0" w:rsidRPr="00041C0D" w14:paraId="398F9595" w14:textId="09AC4660" w:rsidTr="007111E4">
        <w:trPr>
          <w:jc w:val="center"/>
        </w:trPr>
        <w:tc>
          <w:tcPr>
            <w:tcW w:w="460" w:type="dxa"/>
          </w:tcPr>
          <w:p w14:paraId="24F73558" w14:textId="310CBB4F"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25</w:t>
            </w:r>
          </w:p>
        </w:tc>
        <w:tc>
          <w:tcPr>
            <w:tcW w:w="3945" w:type="dxa"/>
          </w:tcPr>
          <w:p w14:paraId="02215F7F" w14:textId="56F8E1B1"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Civil Hospital (Pediatrics)</w:t>
            </w:r>
          </w:p>
        </w:tc>
        <w:tc>
          <w:tcPr>
            <w:tcW w:w="2340" w:type="dxa"/>
          </w:tcPr>
          <w:p w14:paraId="55593984"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Karachi</w:t>
            </w:r>
          </w:p>
        </w:tc>
        <w:tc>
          <w:tcPr>
            <w:tcW w:w="2259" w:type="dxa"/>
          </w:tcPr>
          <w:p w14:paraId="5B006781"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Sindh</w:t>
            </w:r>
          </w:p>
        </w:tc>
      </w:tr>
      <w:tr w:rsidR="00FC4DD0" w:rsidRPr="00041C0D" w14:paraId="6959F15B" w14:textId="7A2C3BFE" w:rsidTr="007111E4">
        <w:trPr>
          <w:jc w:val="center"/>
        </w:trPr>
        <w:tc>
          <w:tcPr>
            <w:tcW w:w="460" w:type="dxa"/>
          </w:tcPr>
          <w:p w14:paraId="61119CD2" w14:textId="0AEE26D1"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26</w:t>
            </w:r>
          </w:p>
        </w:tc>
        <w:tc>
          <w:tcPr>
            <w:tcW w:w="3945" w:type="dxa"/>
          </w:tcPr>
          <w:p w14:paraId="546A472D" w14:textId="3AC635FA"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 xml:space="preserve">FHC </w:t>
            </w:r>
            <w:proofErr w:type="spellStart"/>
            <w:r w:rsidRPr="00041C0D">
              <w:rPr>
                <w:rFonts w:cstheme="minorHAnsi"/>
                <w:sz w:val="24"/>
                <w:szCs w:val="24"/>
                <w:lang w:val="en-US"/>
              </w:rPr>
              <w:t>Liyari</w:t>
            </w:r>
            <w:proofErr w:type="spellEnd"/>
            <w:r w:rsidRPr="00041C0D">
              <w:rPr>
                <w:rFonts w:cstheme="minorHAnsi"/>
                <w:sz w:val="24"/>
                <w:szCs w:val="24"/>
                <w:lang w:val="en-US"/>
              </w:rPr>
              <w:t xml:space="preserve"> Hospital </w:t>
            </w:r>
          </w:p>
        </w:tc>
        <w:tc>
          <w:tcPr>
            <w:tcW w:w="2340" w:type="dxa"/>
          </w:tcPr>
          <w:p w14:paraId="0C395F38"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Karachi</w:t>
            </w:r>
          </w:p>
        </w:tc>
        <w:tc>
          <w:tcPr>
            <w:tcW w:w="2259" w:type="dxa"/>
          </w:tcPr>
          <w:p w14:paraId="1006A0F8"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Sindh</w:t>
            </w:r>
          </w:p>
        </w:tc>
      </w:tr>
      <w:tr w:rsidR="00FC4DD0" w:rsidRPr="00041C0D" w14:paraId="4AA8EFBF" w14:textId="293FD996" w:rsidTr="007111E4">
        <w:trPr>
          <w:jc w:val="center"/>
        </w:trPr>
        <w:tc>
          <w:tcPr>
            <w:tcW w:w="460" w:type="dxa"/>
          </w:tcPr>
          <w:p w14:paraId="2E3C5147" w14:textId="45B67302"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27</w:t>
            </w:r>
          </w:p>
        </w:tc>
        <w:tc>
          <w:tcPr>
            <w:tcW w:w="3945" w:type="dxa"/>
          </w:tcPr>
          <w:p w14:paraId="3A8D10CB" w14:textId="7BBA1ECB"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 xml:space="preserve">Indus Hospital </w:t>
            </w:r>
          </w:p>
        </w:tc>
        <w:tc>
          <w:tcPr>
            <w:tcW w:w="2340" w:type="dxa"/>
          </w:tcPr>
          <w:p w14:paraId="50CA0254"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Karachi</w:t>
            </w:r>
          </w:p>
        </w:tc>
        <w:tc>
          <w:tcPr>
            <w:tcW w:w="2259" w:type="dxa"/>
          </w:tcPr>
          <w:p w14:paraId="70C82E66"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Sindh</w:t>
            </w:r>
          </w:p>
        </w:tc>
      </w:tr>
      <w:tr w:rsidR="00FC4DD0" w:rsidRPr="00041C0D" w14:paraId="70321C32" w14:textId="20986C41" w:rsidTr="007111E4">
        <w:trPr>
          <w:jc w:val="center"/>
        </w:trPr>
        <w:tc>
          <w:tcPr>
            <w:tcW w:w="460" w:type="dxa"/>
          </w:tcPr>
          <w:p w14:paraId="2E8A5265" w14:textId="2177C589" w:rsidR="00FC4DD0" w:rsidRPr="00041C0D" w:rsidRDefault="00FC4DD0" w:rsidP="00E83EAD">
            <w:pPr>
              <w:autoSpaceDE w:val="0"/>
              <w:autoSpaceDN w:val="0"/>
              <w:adjustRightInd w:val="0"/>
              <w:jc w:val="both"/>
              <w:rPr>
                <w:rFonts w:cstheme="minorHAnsi"/>
                <w:sz w:val="24"/>
                <w:szCs w:val="24"/>
                <w:lang w:val="en-US"/>
              </w:rPr>
            </w:pPr>
            <w:r w:rsidRPr="00041C0D">
              <w:rPr>
                <w:rFonts w:cstheme="minorHAnsi"/>
                <w:sz w:val="24"/>
                <w:szCs w:val="24"/>
                <w:lang w:val="en-US"/>
              </w:rPr>
              <w:t>28</w:t>
            </w:r>
          </w:p>
        </w:tc>
        <w:tc>
          <w:tcPr>
            <w:tcW w:w="3945" w:type="dxa"/>
          </w:tcPr>
          <w:p w14:paraId="4E02536B" w14:textId="5B06CA43" w:rsidR="00FC4DD0" w:rsidRPr="00041C0D" w:rsidRDefault="00FC4DD0" w:rsidP="00E83EAD">
            <w:pPr>
              <w:autoSpaceDE w:val="0"/>
              <w:autoSpaceDN w:val="0"/>
              <w:adjustRightInd w:val="0"/>
              <w:rPr>
                <w:rFonts w:cstheme="minorHAnsi"/>
                <w:sz w:val="24"/>
                <w:szCs w:val="24"/>
                <w:lang w:val="en-US"/>
              </w:rPr>
            </w:pPr>
            <w:proofErr w:type="spellStart"/>
            <w:r w:rsidRPr="00041C0D">
              <w:rPr>
                <w:rFonts w:cstheme="minorHAnsi"/>
                <w:sz w:val="24"/>
                <w:szCs w:val="24"/>
                <w:lang w:val="en-US"/>
              </w:rPr>
              <w:t>Chandika</w:t>
            </w:r>
            <w:proofErr w:type="spellEnd"/>
            <w:r w:rsidRPr="00041C0D">
              <w:rPr>
                <w:rFonts w:cstheme="minorHAnsi"/>
                <w:sz w:val="24"/>
                <w:szCs w:val="24"/>
                <w:lang w:val="en-US"/>
              </w:rPr>
              <w:t xml:space="preserve"> Medical College Hospital </w:t>
            </w:r>
          </w:p>
        </w:tc>
        <w:tc>
          <w:tcPr>
            <w:tcW w:w="2340" w:type="dxa"/>
          </w:tcPr>
          <w:p w14:paraId="4A471254"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Larkana</w:t>
            </w:r>
          </w:p>
        </w:tc>
        <w:tc>
          <w:tcPr>
            <w:tcW w:w="2259" w:type="dxa"/>
          </w:tcPr>
          <w:p w14:paraId="2396EDEB" w14:textId="77777777" w:rsidR="00FC4DD0" w:rsidRPr="00041C0D" w:rsidRDefault="00FC4DD0" w:rsidP="00E83EAD">
            <w:pPr>
              <w:autoSpaceDE w:val="0"/>
              <w:autoSpaceDN w:val="0"/>
              <w:adjustRightInd w:val="0"/>
              <w:rPr>
                <w:rFonts w:cstheme="minorHAnsi"/>
                <w:sz w:val="24"/>
                <w:szCs w:val="24"/>
                <w:lang w:val="en-US"/>
              </w:rPr>
            </w:pPr>
            <w:r w:rsidRPr="00041C0D">
              <w:rPr>
                <w:rFonts w:cstheme="minorHAnsi"/>
                <w:sz w:val="24"/>
                <w:szCs w:val="24"/>
                <w:lang w:val="en-US"/>
              </w:rPr>
              <w:t>Sindh</w:t>
            </w:r>
          </w:p>
        </w:tc>
      </w:tr>
    </w:tbl>
    <w:p w14:paraId="4D70A379" w14:textId="77777777" w:rsidR="00FF10EE" w:rsidRPr="00041C0D" w:rsidRDefault="00FF10EE" w:rsidP="00B86F5F">
      <w:pPr>
        <w:spacing w:after="0" w:line="240" w:lineRule="auto"/>
        <w:jc w:val="both"/>
        <w:rPr>
          <w:rFonts w:cstheme="minorHAnsi"/>
          <w:sz w:val="24"/>
          <w:szCs w:val="24"/>
          <w:lang w:val="en-US"/>
        </w:rPr>
      </w:pPr>
    </w:p>
    <w:p w14:paraId="753C35CA" w14:textId="77777777" w:rsidR="006D2DF5" w:rsidRPr="00041C0D" w:rsidRDefault="006D2DF5" w:rsidP="00B86F5F">
      <w:pPr>
        <w:spacing w:after="0" w:line="240" w:lineRule="auto"/>
        <w:jc w:val="both"/>
        <w:rPr>
          <w:rFonts w:cstheme="minorHAnsi"/>
          <w:b/>
          <w:sz w:val="24"/>
          <w:szCs w:val="24"/>
          <w:u w:val="single"/>
          <w:lang w:val="en-US"/>
        </w:rPr>
      </w:pPr>
      <w:r w:rsidRPr="00041C0D">
        <w:rPr>
          <w:rFonts w:cstheme="minorHAnsi"/>
          <w:b/>
          <w:sz w:val="24"/>
          <w:szCs w:val="24"/>
          <w:u w:val="single"/>
          <w:lang w:val="en-US"/>
        </w:rPr>
        <w:t>Methods</w:t>
      </w:r>
    </w:p>
    <w:p w14:paraId="21E8889C" w14:textId="77777777" w:rsidR="007B0EB9" w:rsidRPr="00041C0D" w:rsidRDefault="007B0EB9" w:rsidP="00B86F5F">
      <w:pPr>
        <w:spacing w:after="0" w:line="240" w:lineRule="auto"/>
        <w:jc w:val="both"/>
        <w:rPr>
          <w:rFonts w:cstheme="minorHAnsi"/>
          <w:b/>
          <w:sz w:val="24"/>
          <w:szCs w:val="24"/>
          <w:u w:val="single"/>
          <w:lang w:val="en-US"/>
        </w:rPr>
      </w:pPr>
    </w:p>
    <w:p w14:paraId="70CD96D2" w14:textId="06B5F05C" w:rsidR="006D2DF5" w:rsidRPr="00041C0D" w:rsidRDefault="006D2DF5" w:rsidP="00B86F5F">
      <w:pPr>
        <w:spacing w:after="0" w:line="240" w:lineRule="auto"/>
        <w:jc w:val="both"/>
        <w:rPr>
          <w:rFonts w:cstheme="minorHAnsi"/>
          <w:sz w:val="24"/>
          <w:szCs w:val="24"/>
          <w:lang w:val="en-US"/>
        </w:rPr>
      </w:pPr>
      <w:r w:rsidRPr="00041C0D">
        <w:rPr>
          <w:rFonts w:cstheme="minorHAnsi"/>
          <w:sz w:val="24"/>
          <w:szCs w:val="24"/>
          <w:lang w:val="en-US"/>
        </w:rPr>
        <w:t xml:space="preserve">The </w:t>
      </w:r>
      <w:r w:rsidR="00E442E8" w:rsidRPr="00041C0D">
        <w:rPr>
          <w:rFonts w:cstheme="minorHAnsi"/>
          <w:sz w:val="24"/>
          <w:szCs w:val="24"/>
          <w:lang w:val="en-US"/>
        </w:rPr>
        <w:t xml:space="preserve">site-level data collection and analysis </w:t>
      </w:r>
      <w:r w:rsidRPr="00041C0D">
        <w:rPr>
          <w:rFonts w:cstheme="minorHAnsi"/>
          <w:sz w:val="24"/>
          <w:szCs w:val="24"/>
          <w:lang w:val="en-US"/>
        </w:rPr>
        <w:t>will be conduct</w:t>
      </w:r>
      <w:r w:rsidR="00CB1914" w:rsidRPr="00041C0D">
        <w:rPr>
          <w:rFonts w:cstheme="minorHAnsi"/>
          <w:sz w:val="24"/>
          <w:szCs w:val="24"/>
          <w:lang w:val="en-US"/>
        </w:rPr>
        <w:t xml:space="preserve">ed using </w:t>
      </w:r>
      <w:r w:rsidR="00E442E8" w:rsidRPr="00041C0D">
        <w:rPr>
          <w:rFonts w:cstheme="minorHAnsi"/>
          <w:sz w:val="24"/>
          <w:szCs w:val="24"/>
          <w:lang w:val="en-US"/>
        </w:rPr>
        <w:t xml:space="preserve">a </w:t>
      </w:r>
      <w:r w:rsidR="00CB1914" w:rsidRPr="00041C0D">
        <w:rPr>
          <w:rFonts w:cstheme="minorHAnsi"/>
          <w:sz w:val="24"/>
          <w:szCs w:val="24"/>
          <w:lang w:val="en-US"/>
        </w:rPr>
        <w:t>mixed methods approach</w:t>
      </w:r>
      <w:r w:rsidRPr="00041C0D">
        <w:rPr>
          <w:rFonts w:cstheme="minorHAnsi"/>
          <w:sz w:val="24"/>
          <w:szCs w:val="24"/>
          <w:lang w:val="en-US"/>
        </w:rPr>
        <w:t xml:space="preserve">. </w:t>
      </w:r>
      <w:r w:rsidR="000A5384" w:rsidRPr="00041C0D">
        <w:rPr>
          <w:rFonts w:cstheme="minorHAnsi"/>
          <w:sz w:val="24"/>
          <w:szCs w:val="24"/>
          <w:lang w:val="en-US"/>
        </w:rPr>
        <w:t xml:space="preserve">It will include both </w:t>
      </w:r>
      <w:r w:rsidRPr="00041C0D">
        <w:rPr>
          <w:rFonts w:cstheme="minorHAnsi"/>
          <w:sz w:val="24"/>
          <w:szCs w:val="24"/>
          <w:lang w:val="en-US"/>
        </w:rPr>
        <w:t xml:space="preserve">quantitative and qualitative data collection. </w:t>
      </w:r>
      <w:r w:rsidR="00E01FA9" w:rsidRPr="00041C0D">
        <w:rPr>
          <w:rFonts w:cstheme="minorHAnsi"/>
          <w:sz w:val="24"/>
          <w:szCs w:val="24"/>
          <w:lang w:val="en-US"/>
        </w:rPr>
        <w:t>Data collection</w:t>
      </w:r>
      <w:r w:rsidR="000A5384" w:rsidRPr="00041C0D">
        <w:rPr>
          <w:rFonts w:cstheme="minorHAnsi"/>
          <w:sz w:val="24"/>
          <w:szCs w:val="24"/>
          <w:lang w:val="en-US"/>
        </w:rPr>
        <w:t xml:space="preserve"> will use questionnaires, interviews with key informants and focus group discussions. It will also take advantage of observational data collected by the field teams. Data will be analyzed and cross-refenced at multiple levels, including site, provincial and national.</w:t>
      </w:r>
    </w:p>
    <w:p w14:paraId="1A1FE170" w14:textId="77777777" w:rsidR="007B0EB9" w:rsidRPr="00041C0D" w:rsidRDefault="007B0EB9" w:rsidP="00B86F5F">
      <w:pPr>
        <w:spacing w:after="0" w:line="240" w:lineRule="auto"/>
        <w:jc w:val="both"/>
        <w:rPr>
          <w:rFonts w:cstheme="minorHAnsi"/>
          <w:b/>
          <w:sz w:val="24"/>
          <w:szCs w:val="24"/>
          <w:u w:val="single"/>
          <w:lang w:val="en-US"/>
        </w:rPr>
      </w:pPr>
    </w:p>
    <w:p w14:paraId="541855EF" w14:textId="608903F2" w:rsidR="006D2DF5" w:rsidRPr="00041C0D" w:rsidRDefault="002F3B76" w:rsidP="00B86F5F">
      <w:pPr>
        <w:spacing w:after="0" w:line="240" w:lineRule="auto"/>
        <w:jc w:val="both"/>
        <w:rPr>
          <w:rFonts w:cstheme="minorHAnsi"/>
          <w:b/>
          <w:sz w:val="24"/>
          <w:szCs w:val="24"/>
          <w:u w:val="single"/>
          <w:lang w:val="en-US"/>
        </w:rPr>
      </w:pPr>
      <w:r w:rsidRPr="00041C0D">
        <w:rPr>
          <w:rFonts w:cstheme="minorHAnsi"/>
          <w:b/>
          <w:sz w:val="24"/>
          <w:szCs w:val="24"/>
          <w:u w:val="single"/>
          <w:lang w:val="en-US"/>
        </w:rPr>
        <w:t>Key activities</w:t>
      </w:r>
    </w:p>
    <w:p w14:paraId="44A5A045" w14:textId="77777777" w:rsidR="007B0EB9" w:rsidRPr="00041C0D" w:rsidRDefault="007B0EB9" w:rsidP="00B86F5F">
      <w:pPr>
        <w:spacing w:after="0" w:line="240" w:lineRule="auto"/>
        <w:jc w:val="both"/>
        <w:rPr>
          <w:rFonts w:cstheme="minorHAnsi"/>
          <w:b/>
          <w:sz w:val="24"/>
          <w:szCs w:val="24"/>
          <w:u w:val="single"/>
          <w:lang w:val="en-US"/>
        </w:rPr>
      </w:pPr>
    </w:p>
    <w:p w14:paraId="210246DE" w14:textId="77777777" w:rsidR="002F3B76" w:rsidRPr="00041C0D" w:rsidRDefault="002F3B76" w:rsidP="00B86F5F">
      <w:pPr>
        <w:spacing w:after="0" w:line="240" w:lineRule="auto"/>
        <w:jc w:val="both"/>
        <w:rPr>
          <w:rFonts w:cstheme="minorHAnsi"/>
          <w:sz w:val="24"/>
          <w:szCs w:val="24"/>
          <w:lang w:val="en-US"/>
        </w:rPr>
      </w:pPr>
      <w:r w:rsidRPr="00041C0D">
        <w:rPr>
          <w:rFonts w:cstheme="minorHAnsi"/>
          <w:sz w:val="24"/>
          <w:szCs w:val="24"/>
          <w:lang w:val="en-US"/>
        </w:rPr>
        <w:t>The activities to be completed by the consultant are divided into two main categories: 1) Site visits to collect quantitative and qualitative data; and 2) data analysis and reporting. To ensure the best possible outcome of the project, the consultant will:</w:t>
      </w:r>
    </w:p>
    <w:p w14:paraId="6F657748" w14:textId="77777777" w:rsidR="002F3B76" w:rsidRPr="00041C0D" w:rsidRDefault="002F3B76" w:rsidP="00B86F5F">
      <w:pPr>
        <w:spacing w:after="0" w:line="240" w:lineRule="auto"/>
        <w:jc w:val="both"/>
        <w:rPr>
          <w:rFonts w:cstheme="minorHAnsi"/>
          <w:sz w:val="24"/>
          <w:szCs w:val="24"/>
          <w:lang w:val="en-US"/>
        </w:rPr>
      </w:pPr>
    </w:p>
    <w:p w14:paraId="229DEDAF" w14:textId="77777777" w:rsidR="002F3B76" w:rsidRPr="00041C0D" w:rsidRDefault="002F3B76" w:rsidP="00B86F5F">
      <w:pPr>
        <w:pStyle w:val="ListParagraph"/>
        <w:numPr>
          <w:ilvl w:val="0"/>
          <w:numId w:val="11"/>
        </w:numPr>
        <w:spacing w:after="0" w:line="240" w:lineRule="auto"/>
        <w:jc w:val="both"/>
        <w:rPr>
          <w:rFonts w:cstheme="minorHAnsi"/>
          <w:sz w:val="24"/>
          <w:szCs w:val="24"/>
          <w:lang w:val="en-US"/>
        </w:rPr>
      </w:pPr>
      <w:r w:rsidRPr="00041C0D">
        <w:rPr>
          <w:rFonts w:cstheme="minorHAnsi"/>
          <w:sz w:val="24"/>
          <w:szCs w:val="24"/>
          <w:lang w:val="en-US"/>
        </w:rPr>
        <w:t>Develop a detailed workplan and timeline for the project</w:t>
      </w:r>
      <w:r w:rsidR="0070508A" w:rsidRPr="00041C0D">
        <w:rPr>
          <w:rFonts w:cstheme="minorHAnsi"/>
          <w:sz w:val="24"/>
          <w:szCs w:val="24"/>
          <w:lang w:val="en-US"/>
        </w:rPr>
        <w:t>.</w:t>
      </w:r>
    </w:p>
    <w:p w14:paraId="1FB4150A" w14:textId="39197B68" w:rsidR="00BD3228" w:rsidRPr="00041C0D" w:rsidRDefault="00BD3228" w:rsidP="00B86F5F">
      <w:pPr>
        <w:pStyle w:val="ListParagraph"/>
        <w:numPr>
          <w:ilvl w:val="0"/>
          <w:numId w:val="11"/>
        </w:numPr>
        <w:spacing w:after="0" w:line="240" w:lineRule="auto"/>
        <w:jc w:val="both"/>
        <w:rPr>
          <w:rFonts w:cstheme="minorHAnsi"/>
          <w:sz w:val="24"/>
          <w:szCs w:val="24"/>
          <w:lang w:val="en-US"/>
        </w:rPr>
      </w:pPr>
      <w:r w:rsidRPr="00041C0D">
        <w:rPr>
          <w:rFonts w:cstheme="minorHAnsi"/>
          <w:sz w:val="24"/>
          <w:szCs w:val="24"/>
          <w:lang w:val="en-US"/>
        </w:rPr>
        <w:t>Develop a basic protocol for organizing and implementing the site visits, including scheduling, logistics</w:t>
      </w:r>
      <w:r w:rsidR="0070508A" w:rsidRPr="00041C0D">
        <w:rPr>
          <w:rFonts w:cstheme="minorHAnsi"/>
          <w:sz w:val="24"/>
          <w:szCs w:val="24"/>
          <w:lang w:val="en-US"/>
        </w:rPr>
        <w:t xml:space="preserve">, </w:t>
      </w:r>
      <w:r w:rsidRPr="00041C0D">
        <w:rPr>
          <w:rFonts w:cstheme="minorHAnsi"/>
          <w:sz w:val="24"/>
          <w:szCs w:val="24"/>
          <w:lang w:val="en-US"/>
        </w:rPr>
        <w:t>participant selection</w:t>
      </w:r>
      <w:r w:rsidR="00E46E5A" w:rsidRPr="00041C0D">
        <w:rPr>
          <w:rFonts w:cstheme="minorHAnsi"/>
          <w:sz w:val="24"/>
          <w:szCs w:val="24"/>
          <w:lang w:val="en-US"/>
        </w:rPr>
        <w:t xml:space="preserve">, </w:t>
      </w:r>
      <w:r w:rsidR="0070508A" w:rsidRPr="00041C0D">
        <w:rPr>
          <w:rFonts w:cstheme="minorHAnsi"/>
          <w:sz w:val="24"/>
          <w:szCs w:val="24"/>
          <w:lang w:val="en-US"/>
        </w:rPr>
        <w:t xml:space="preserve">use of </w:t>
      </w:r>
      <w:r w:rsidR="00314498" w:rsidRPr="00041C0D">
        <w:rPr>
          <w:rFonts w:cstheme="minorHAnsi"/>
          <w:sz w:val="24"/>
          <w:szCs w:val="24"/>
          <w:lang w:val="en-US"/>
        </w:rPr>
        <w:t>the questionnaires</w:t>
      </w:r>
      <w:r w:rsidR="00E46E5A" w:rsidRPr="00041C0D">
        <w:rPr>
          <w:rFonts w:cstheme="minorHAnsi"/>
          <w:sz w:val="24"/>
          <w:szCs w:val="24"/>
          <w:lang w:val="en-US"/>
        </w:rPr>
        <w:t xml:space="preserve"> and, if required, ethics clearance</w:t>
      </w:r>
      <w:r w:rsidR="0070508A" w:rsidRPr="00041C0D">
        <w:rPr>
          <w:rFonts w:cstheme="minorHAnsi"/>
          <w:sz w:val="24"/>
          <w:szCs w:val="24"/>
          <w:lang w:val="en-US"/>
        </w:rPr>
        <w:t xml:space="preserve">. (Note: The consultant will not be responsible for developing the </w:t>
      </w:r>
      <w:r w:rsidR="00314498" w:rsidRPr="00041C0D">
        <w:rPr>
          <w:rFonts w:cstheme="minorHAnsi"/>
          <w:sz w:val="24"/>
          <w:szCs w:val="24"/>
          <w:lang w:val="en-US"/>
        </w:rPr>
        <w:t>questionnaires used in</w:t>
      </w:r>
      <w:r w:rsidR="0070508A" w:rsidRPr="00041C0D">
        <w:rPr>
          <w:rFonts w:cstheme="minorHAnsi"/>
          <w:sz w:val="24"/>
          <w:szCs w:val="24"/>
          <w:lang w:val="en-US"/>
        </w:rPr>
        <w:t xml:space="preserve"> the site visits.</w:t>
      </w:r>
      <w:r w:rsidR="00CE1FB5" w:rsidRPr="00041C0D">
        <w:rPr>
          <w:rFonts w:cstheme="minorHAnsi"/>
          <w:sz w:val="24"/>
          <w:szCs w:val="24"/>
          <w:lang w:val="en-US"/>
        </w:rPr>
        <w:t xml:space="preserve"> The questionnaires will be provided by NACP.)</w:t>
      </w:r>
    </w:p>
    <w:p w14:paraId="73569EFD" w14:textId="13806E1F" w:rsidR="00314498" w:rsidRPr="00041C0D" w:rsidRDefault="00314498" w:rsidP="00B86F5F">
      <w:pPr>
        <w:pStyle w:val="ListParagraph"/>
        <w:numPr>
          <w:ilvl w:val="0"/>
          <w:numId w:val="11"/>
        </w:numPr>
        <w:spacing w:after="0" w:line="240" w:lineRule="auto"/>
        <w:jc w:val="both"/>
        <w:rPr>
          <w:rFonts w:cstheme="minorHAnsi"/>
          <w:sz w:val="24"/>
          <w:szCs w:val="24"/>
          <w:lang w:val="en-US"/>
        </w:rPr>
      </w:pPr>
      <w:r w:rsidRPr="00041C0D">
        <w:rPr>
          <w:rFonts w:cstheme="minorHAnsi"/>
          <w:sz w:val="24"/>
          <w:szCs w:val="24"/>
          <w:lang w:val="en-US"/>
        </w:rPr>
        <w:t>Pre-test the questionnaires and report on the findings from the pre-test.</w:t>
      </w:r>
    </w:p>
    <w:p w14:paraId="5A97D887" w14:textId="67D030FE" w:rsidR="00BD3228" w:rsidRPr="00041C0D" w:rsidRDefault="00BD3228" w:rsidP="00B86F5F">
      <w:pPr>
        <w:pStyle w:val="ListParagraph"/>
        <w:numPr>
          <w:ilvl w:val="0"/>
          <w:numId w:val="11"/>
        </w:numPr>
        <w:spacing w:after="0" w:line="240" w:lineRule="auto"/>
        <w:jc w:val="both"/>
        <w:rPr>
          <w:rFonts w:cstheme="minorHAnsi"/>
          <w:sz w:val="24"/>
          <w:szCs w:val="24"/>
          <w:lang w:val="en-US"/>
        </w:rPr>
      </w:pPr>
      <w:r w:rsidRPr="00041C0D">
        <w:rPr>
          <w:rFonts w:cstheme="minorHAnsi"/>
          <w:sz w:val="24"/>
          <w:szCs w:val="24"/>
          <w:lang w:val="en-US"/>
        </w:rPr>
        <w:t>Coordinate with NACP</w:t>
      </w:r>
      <w:r w:rsidR="001915FC" w:rsidRPr="00041C0D">
        <w:rPr>
          <w:rFonts w:cstheme="minorHAnsi"/>
          <w:sz w:val="24"/>
          <w:szCs w:val="24"/>
          <w:lang w:val="en-US"/>
        </w:rPr>
        <w:t xml:space="preserve">, PACP and ART centres </w:t>
      </w:r>
      <w:r w:rsidRPr="00041C0D">
        <w:rPr>
          <w:rFonts w:cstheme="minorHAnsi"/>
          <w:sz w:val="24"/>
          <w:szCs w:val="24"/>
          <w:lang w:val="en-US"/>
        </w:rPr>
        <w:t>to arrange visits to the participating centres</w:t>
      </w:r>
      <w:r w:rsidR="0070508A" w:rsidRPr="00041C0D">
        <w:rPr>
          <w:rFonts w:cstheme="minorHAnsi"/>
          <w:sz w:val="24"/>
          <w:szCs w:val="24"/>
          <w:lang w:val="en-US"/>
        </w:rPr>
        <w:t>.</w:t>
      </w:r>
    </w:p>
    <w:p w14:paraId="11B8DB76" w14:textId="15C898C9" w:rsidR="001915FC" w:rsidRPr="00041C0D" w:rsidRDefault="001915FC" w:rsidP="00B86F5F">
      <w:pPr>
        <w:pStyle w:val="ListParagraph"/>
        <w:numPr>
          <w:ilvl w:val="0"/>
          <w:numId w:val="11"/>
        </w:numPr>
        <w:spacing w:after="0" w:line="240" w:lineRule="auto"/>
        <w:jc w:val="both"/>
        <w:rPr>
          <w:rFonts w:cstheme="minorHAnsi"/>
          <w:sz w:val="24"/>
          <w:szCs w:val="24"/>
          <w:lang w:val="en-US"/>
        </w:rPr>
      </w:pPr>
      <w:r w:rsidRPr="00041C0D">
        <w:rPr>
          <w:rFonts w:cstheme="minorHAnsi"/>
          <w:sz w:val="24"/>
          <w:szCs w:val="24"/>
          <w:lang w:val="en-US"/>
        </w:rPr>
        <w:t>Select and train the data collectors.</w:t>
      </w:r>
    </w:p>
    <w:p w14:paraId="0E5AA038" w14:textId="77777777" w:rsidR="0070508A" w:rsidRPr="00041C0D" w:rsidRDefault="0070508A" w:rsidP="00B86F5F">
      <w:pPr>
        <w:pStyle w:val="ListParagraph"/>
        <w:numPr>
          <w:ilvl w:val="0"/>
          <w:numId w:val="11"/>
        </w:numPr>
        <w:spacing w:after="0" w:line="240" w:lineRule="auto"/>
        <w:jc w:val="both"/>
        <w:rPr>
          <w:rFonts w:cstheme="minorHAnsi"/>
          <w:sz w:val="24"/>
          <w:szCs w:val="24"/>
          <w:lang w:val="en-US"/>
        </w:rPr>
      </w:pPr>
      <w:r w:rsidRPr="00041C0D">
        <w:rPr>
          <w:rFonts w:cstheme="minorHAnsi"/>
          <w:sz w:val="24"/>
          <w:szCs w:val="24"/>
          <w:lang w:val="en-US"/>
        </w:rPr>
        <w:t xml:space="preserve">Collect quantitative and qualitative data during site visits, including </w:t>
      </w:r>
      <w:r w:rsidR="007B0EB9" w:rsidRPr="00041C0D">
        <w:rPr>
          <w:rFonts w:eastAsia="Batang" w:cstheme="minorHAnsi"/>
          <w:sz w:val="24"/>
          <w:szCs w:val="24"/>
        </w:rPr>
        <w:t>structured questionnaires with frontline staff and facility managers</w:t>
      </w:r>
      <w:r w:rsidRPr="00041C0D">
        <w:rPr>
          <w:rFonts w:eastAsia="Batang" w:cstheme="minorHAnsi"/>
          <w:sz w:val="24"/>
          <w:szCs w:val="24"/>
        </w:rPr>
        <w:t xml:space="preserve"> and </w:t>
      </w:r>
      <w:r w:rsidR="007B0EB9" w:rsidRPr="00041C0D">
        <w:rPr>
          <w:rFonts w:cstheme="minorHAnsi"/>
          <w:sz w:val="24"/>
          <w:szCs w:val="24"/>
        </w:rPr>
        <w:t>focus group discussion with patients</w:t>
      </w:r>
      <w:r w:rsidRPr="00041C0D">
        <w:rPr>
          <w:rFonts w:cstheme="minorHAnsi"/>
          <w:sz w:val="24"/>
          <w:szCs w:val="24"/>
        </w:rPr>
        <w:t>.</w:t>
      </w:r>
    </w:p>
    <w:p w14:paraId="45C12A68" w14:textId="77777777" w:rsidR="0070508A" w:rsidRPr="00041C0D" w:rsidRDefault="0070508A" w:rsidP="00B86F5F">
      <w:pPr>
        <w:pStyle w:val="ListParagraph"/>
        <w:numPr>
          <w:ilvl w:val="0"/>
          <w:numId w:val="11"/>
        </w:numPr>
        <w:spacing w:after="0" w:line="240" w:lineRule="auto"/>
        <w:jc w:val="both"/>
        <w:rPr>
          <w:rFonts w:cstheme="minorHAnsi"/>
          <w:sz w:val="24"/>
          <w:szCs w:val="24"/>
          <w:lang w:val="en-US"/>
        </w:rPr>
      </w:pPr>
      <w:r w:rsidRPr="00041C0D">
        <w:rPr>
          <w:rFonts w:cstheme="minorHAnsi"/>
          <w:sz w:val="24"/>
          <w:szCs w:val="24"/>
          <w:lang w:val="en-US"/>
        </w:rPr>
        <w:t>Conduct a straightforward data verification and reconciliation exercise at each site.</w:t>
      </w:r>
    </w:p>
    <w:p w14:paraId="1E84BC1D" w14:textId="68F8A909" w:rsidR="0070508A" w:rsidRPr="00041C0D" w:rsidRDefault="00CE1FB5" w:rsidP="00B86F5F">
      <w:pPr>
        <w:pStyle w:val="ListParagraph"/>
        <w:numPr>
          <w:ilvl w:val="0"/>
          <w:numId w:val="11"/>
        </w:numPr>
        <w:spacing w:after="0" w:line="240" w:lineRule="auto"/>
        <w:jc w:val="both"/>
        <w:rPr>
          <w:rFonts w:cstheme="minorHAnsi"/>
          <w:sz w:val="24"/>
          <w:szCs w:val="24"/>
          <w:lang w:val="en-US"/>
        </w:rPr>
      </w:pPr>
      <w:r w:rsidRPr="00041C0D">
        <w:rPr>
          <w:rFonts w:cstheme="minorHAnsi"/>
          <w:sz w:val="24"/>
          <w:szCs w:val="24"/>
          <w:lang w:val="en-US"/>
        </w:rPr>
        <w:t>Work with NACP to develop</w:t>
      </w:r>
      <w:r w:rsidR="0070508A" w:rsidRPr="00041C0D">
        <w:rPr>
          <w:rFonts w:cstheme="minorHAnsi"/>
          <w:sz w:val="24"/>
          <w:szCs w:val="24"/>
          <w:lang w:val="en-US"/>
        </w:rPr>
        <w:t xml:space="preserve"> a basic data analysis plan</w:t>
      </w:r>
      <w:r w:rsidRPr="00041C0D">
        <w:rPr>
          <w:rFonts w:cstheme="minorHAnsi"/>
          <w:sz w:val="24"/>
          <w:szCs w:val="24"/>
          <w:lang w:val="en-US"/>
        </w:rPr>
        <w:t>, including the possible use of analysis software (e.g., NVivo)</w:t>
      </w:r>
    </w:p>
    <w:p w14:paraId="772D2430" w14:textId="005C6531" w:rsidR="005C0CED" w:rsidRPr="00041C0D" w:rsidRDefault="0070508A" w:rsidP="00B86F5F">
      <w:pPr>
        <w:pStyle w:val="ListParagraph"/>
        <w:numPr>
          <w:ilvl w:val="0"/>
          <w:numId w:val="11"/>
        </w:numPr>
        <w:spacing w:after="0" w:line="240" w:lineRule="auto"/>
        <w:jc w:val="both"/>
        <w:rPr>
          <w:rFonts w:cstheme="minorHAnsi"/>
          <w:sz w:val="24"/>
          <w:szCs w:val="24"/>
          <w:lang w:val="en-US"/>
        </w:rPr>
      </w:pPr>
      <w:r w:rsidRPr="00041C0D">
        <w:rPr>
          <w:rFonts w:cstheme="minorHAnsi"/>
          <w:sz w:val="24"/>
          <w:szCs w:val="24"/>
          <w:lang w:val="en-US"/>
        </w:rPr>
        <w:t>Analyze the data collected during the site visits</w:t>
      </w:r>
      <w:r w:rsidR="0014373C" w:rsidRPr="00041C0D">
        <w:rPr>
          <w:rFonts w:cstheme="minorHAnsi"/>
          <w:sz w:val="24"/>
          <w:szCs w:val="24"/>
          <w:lang w:val="en-US"/>
        </w:rPr>
        <w:t>.</w:t>
      </w:r>
    </w:p>
    <w:p w14:paraId="32494E68" w14:textId="77777777" w:rsidR="0070508A" w:rsidRPr="00041C0D" w:rsidRDefault="0070508A" w:rsidP="00B86F5F">
      <w:pPr>
        <w:pStyle w:val="ListParagraph"/>
        <w:numPr>
          <w:ilvl w:val="0"/>
          <w:numId w:val="11"/>
        </w:numPr>
        <w:spacing w:after="0" w:line="240" w:lineRule="auto"/>
        <w:jc w:val="both"/>
        <w:rPr>
          <w:rFonts w:cstheme="minorHAnsi"/>
          <w:sz w:val="24"/>
          <w:szCs w:val="24"/>
          <w:lang w:val="en-US"/>
        </w:rPr>
      </w:pPr>
      <w:r w:rsidRPr="00041C0D">
        <w:rPr>
          <w:rFonts w:cstheme="minorHAnsi"/>
          <w:sz w:val="24"/>
          <w:szCs w:val="24"/>
          <w:lang w:val="en-US"/>
        </w:rPr>
        <w:t>Produce a draft report based on the findings identified during the data analysis</w:t>
      </w:r>
      <w:r w:rsidR="00B43861" w:rsidRPr="00041C0D">
        <w:rPr>
          <w:rFonts w:cstheme="minorHAnsi"/>
          <w:sz w:val="24"/>
          <w:szCs w:val="24"/>
          <w:lang w:val="en-US"/>
        </w:rPr>
        <w:t>, including summary reports from each site visit.</w:t>
      </w:r>
    </w:p>
    <w:p w14:paraId="4151C818" w14:textId="77777777" w:rsidR="0070508A" w:rsidRPr="00041C0D" w:rsidRDefault="0070508A" w:rsidP="00B86F5F">
      <w:pPr>
        <w:pStyle w:val="ListParagraph"/>
        <w:numPr>
          <w:ilvl w:val="0"/>
          <w:numId w:val="11"/>
        </w:numPr>
        <w:spacing w:after="0" w:line="240" w:lineRule="auto"/>
        <w:jc w:val="both"/>
        <w:rPr>
          <w:rFonts w:cstheme="minorHAnsi"/>
          <w:sz w:val="24"/>
          <w:szCs w:val="24"/>
          <w:lang w:val="en-US"/>
        </w:rPr>
      </w:pPr>
      <w:r w:rsidRPr="00041C0D">
        <w:rPr>
          <w:rFonts w:cstheme="minorHAnsi"/>
          <w:sz w:val="24"/>
          <w:szCs w:val="24"/>
          <w:lang w:val="en-US"/>
        </w:rPr>
        <w:t>Produce a final report based on feedback from NACP to the draft report</w:t>
      </w:r>
      <w:r w:rsidR="0014373C" w:rsidRPr="00041C0D">
        <w:rPr>
          <w:rFonts w:cstheme="minorHAnsi"/>
          <w:sz w:val="24"/>
          <w:szCs w:val="24"/>
          <w:lang w:val="en-US"/>
        </w:rPr>
        <w:t>.</w:t>
      </w:r>
    </w:p>
    <w:p w14:paraId="7976122A" w14:textId="77777777" w:rsidR="0070508A" w:rsidRPr="00041C0D" w:rsidRDefault="0070508A" w:rsidP="00B86F5F">
      <w:pPr>
        <w:pStyle w:val="ListParagraph"/>
        <w:numPr>
          <w:ilvl w:val="0"/>
          <w:numId w:val="11"/>
        </w:numPr>
        <w:spacing w:after="0" w:line="240" w:lineRule="auto"/>
        <w:jc w:val="both"/>
        <w:rPr>
          <w:rFonts w:cstheme="minorHAnsi"/>
          <w:sz w:val="24"/>
          <w:szCs w:val="24"/>
          <w:lang w:val="en-US"/>
        </w:rPr>
      </w:pPr>
      <w:r w:rsidRPr="00041C0D">
        <w:rPr>
          <w:rFonts w:cstheme="minorHAnsi"/>
          <w:sz w:val="24"/>
          <w:szCs w:val="24"/>
          <w:lang w:val="en-US"/>
        </w:rPr>
        <w:t xml:space="preserve">Provide regular updates to NACP on </w:t>
      </w:r>
      <w:r w:rsidR="0014373C" w:rsidRPr="00041C0D">
        <w:rPr>
          <w:rFonts w:cstheme="minorHAnsi"/>
          <w:sz w:val="24"/>
          <w:szCs w:val="24"/>
          <w:lang w:val="en-US"/>
        </w:rPr>
        <w:t>progress throughout the project.</w:t>
      </w:r>
    </w:p>
    <w:p w14:paraId="7AD6717E" w14:textId="77777777" w:rsidR="00CE1FB5" w:rsidRPr="00041C0D" w:rsidRDefault="00CE1FB5" w:rsidP="00B86F5F">
      <w:pPr>
        <w:spacing w:after="0" w:line="240" w:lineRule="auto"/>
        <w:jc w:val="both"/>
        <w:rPr>
          <w:rFonts w:cstheme="minorHAnsi"/>
          <w:b/>
          <w:sz w:val="24"/>
          <w:szCs w:val="24"/>
          <w:u w:val="single"/>
          <w:lang w:val="en-US"/>
        </w:rPr>
      </w:pPr>
    </w:p>
    <w:p w14:paraId="420DA68C" w14:textId="77777777" w:rsidR="00E53D01" w:rsidRPr="00041C0D" w:rsidRDefault="00E53D01" w:rsidP="00B86F5F">
      <w:pPr>
        <w:spacing w:after="0" w:line="240" w:lineRule="auto"/>
        <w:jc w:val="both"/>
        <w:rPr>
          <w:rFonts w:cstheme="minorHAnsi"/>
          <w:b/>
          <w:sz w:val="24"/>
          <w:szCs w:val="24"/>
          <w:u w:val="single"/>
          <w:lang w:val="en-US"/>
        </w:rPr>
      </w:pPr>
      <w:r w:rsidRPr="00041C0D">
        <w:rPr>
          <w:rFonts w:cstheme="minorHAnsi"/>
          <w:b/>
          <w:sz w:val="24"/>
          <w:szCs w:val="24"/>
          <w:u w:val="single"/>
          <w:lang w:val="en-US"/>
        </w:rPr>
        <w:t>Deliverables</w:t>
      </w:r>
    </w:p>
    <w:p w14:paraId="20BB216D" w14:textId="77777777" w:rsidR="005C5357" w:rsidRPr="00041C0D" w:rsidRDefault="005C5357" w:rsidP="00B86F5F">
      <w:pPr>
        <w:spacing w:after="0" w:line="240" w:lineRule="auto"/>
        <w:jc w:val="both"/>
        <w:rPr>
          <w:rFonts w:cstheme="minorHAnsi"/>
          <w:sz w:val="24"/>
          <w:szCs w:val="24"/>
          <w:lang w:val="en-US"/>
        </w:rPr>
      </w:pPr>
    </w:p>
    <w:p w14:paraId="45FE20E6" w14:textId="77777777" w:rsidR="00B43861" w:rsidRPr="00041C0D" w:rsidRDefault="00B43861" w:rsidP="00B86F5F">
      <w:pPr>
        <w:spacing w:after="0" w:line="240" w:lineRule="auto"/>
        <w:jc w:val="both"/>
        <w:rPr>
          <w:rFonts w:cstheme="minorHAnsi"/>
          <w:sz w:val="24"/>
          <w:szCs w:val="24"/>
          <w:lang w:val="en-US"/>
        </w:rPr>
      </w:pPr>
      <w:r w:rsidRPr="00041C0D">
        <w:rPr>
          <w:rFonts w:cstheme="minorHAnsi"/>
          <w:sz w:val="24"/>
          <w:szCs w:val="24"/>
          <w:lang w:val="en-US"/>
        </w:rPr>
        <w:t>The Consultant will submit the following deliverables:</w:t>
      </w:r>
    </w:p>
    <w:p w14:paraId="4140EA47" w14:textId="77777777" w:rsidR="00B43861" w:rsidRPr="00041C0D" w:rsidRDefault="00B43861" w:rsidP="00B86F5F">
      <w:pPr>
        <w:spacing w:after="0" w:line="240" w:lineRule="auto"/>
        <w:jc w:val="both"/>
        <w:rPr>
          <w:rFonts w:cstheme="minorHAnsi"/>
          <w:sz w:val="24"/>
          <w:szCs w:val="24"/>
          <w:lang w:val="en-US"/>
        </w:rPr>
      </w:pPr>
    </w:p>
    <w:p w14:paraId="72686DA5" w14:textId="77777777" w:rsidR="00B43861" w:rsidRPr="00041C0D" w:rsidRDefault="00B43861" w:rsidP="00B86F5F">
      <w:pPr>
        <w:pStyle w:val="ListParagraph"/>
        <w:numPr>
          <w:ilvl w:val="0"/>
          <w:numId w:val="12"/>
        </w:numPr>
        <w:spacing w:after="0" w:line="240" w:lineRule="auto"/>
        <w:jc w:val="both"/>
        <w:rPr>
          <w:sz w:val="24"/>
          <w:szCs w:val="24"/>
        </w:rPr>
      </w:pPr>
      <w:r w:rsidRPr="00041C0D">
        <w:rPr>
          <w:sz w:val="24"/>
          <w:szCs w:val="24"/>
        </w:rPr>
        <w:t>Summary reports (2-3 pages) from each site visit.</w:t>
      </w:r>
    </w:p>
    <w:p w14:paraId="2B435A90" w14:textId="77777777" w:rsidR="00B43861" w:rsidRPr="00041C0D" w:rsidRDefault="00B43861" w:rsidP="00B86F5F">
      <w:pPr>
        <w:pStyle w:val="ListParagraph"/>
        <w:numPr>
          <w:ilvl w:val="0"/>
          <w:numId w:val="12"/>
        </w:numPr>
        <w:spacing w:after="0" w:line="240" w:lineRule="auto"/>
        <w:jc w:val="both"/>
        <w:rPr>
          <w:sz w:val="24"/>
          <w:szCs w:val="24"/>
        </w:rPr>
      </w:pPr>
      <w:r w:rsidRPr="00041C0D">
        <w:rPr>
          <w:sz w:val="24"/>
          <w:szCs w:val="24"/>
        </w:rPr>
        <w:t>Final report on the key findings from the data collection exercise, including quantitative, qualitative and data verification/validation. The report should be a comprehensive but succinct document that highlights and prioritizes the key issues from the analysis of the site-level data.</w:t>
      </w:r>
    </w:p>
    <w:p w14:paraId="51F61776" w14:textId="46968914" w:rsidR="00B43861" w:rsidRPr="00041C0D" w:rsidRDefault="00B43861" w:rsidP="00B86F5F">
      <w:pPr>
        <w:pStyle w:val="ListParagraph"/>
        <w:numPr>
          <w:ilvl w:val="0"/>
          <w:numId w:val="12"/>
        </w:numPr>
        <w:spacing w:after="0" w:line="240" w:lineRule="auto"/>
        <w:jc w:val="both"/>
        <w:rPr>
          <w:sz w:val="24"/>
          <w:szCs w:val="24"/>
        </w:rPr>
      </w:pPr>
      <w:r w:rsidRPr="00041C0D">
        <w:rPr>
          <w:sz w:val="24"/>
          <w:szCs w:val="24"/>
        </w:rPr>
        <w:t>Aggregate data tables for the qualitative data.</w:t>
      </w:r>
      <w:r w:rsidR="005C0CED" w:rsidRPr="00041C0D">
        <w:rPr>
          <w:sz w:val="24"/>
          <w:szCs w:val="24"/>
        </w:rPr>
        <w:t xml:space="preserve"> (Format for the data tables will be provided to the consultant.)</w:t>
      </w:r>
    </w:p>
    <w:p w14:paraId="7701EC94" w14:textId="1A20422F" w:rsidR="00532619" w:rsidRDefault="00B43861" w:rsidP="0063145B">
      <w:pPr>
        <w:pStyle w:val="ListParagraph"/>
        <w:numPr>
          <w:ilvl w:val="0"/>
          <w:numId w:val="12"/>
        </w:numPr>
        <w:spacing w:after="0" w:line="240" w:lineRule="auto"/>
        <w:jc w:val="both"/>
        <w:rPr>
          <w:sz w:val="24"/>
          <w:szCs w:val="24"/>
        </w:rPr>
      </w:pPr>
      <w:r w:rsidRPr="00041C0D">
        <w:rPr>
          <w:sz w:val="24"/>
          <w:szCs w:val="24"/>
        </w:rPr>
        <w:t>Aggregate data tables from the data validation and reconciliation exercise.</w:t>
      </w:r>
      <w:r w:rsidR="005C0CED" w:rsidRPr="00041C0D">
        <w:rPr>
          <w:sz w:val="24"/>
          <w:szCs w:val="24"/>
        </w:rPr>
        <w:t xml:space="preserve"> (Format for the data tables will be provided to the consultant.)</w:t>
      </w:r>
    </w:p>
    <w:p w14:paraId="6297C24A" w14:textId="77777777" w:rsidR="0063145B" w:rsidRPr="0063145B" w:rsidRDefault="0063145B" w:rsidP="0063145B">
      <w:pPr>
        <w:pStyle w:val="ListParagraph"/>
        <w:spacing w:after="0" w:line="240" w:lineRule="auto"/>
        <w:ind w:left="360"/>
        <w:jc w:val="both"/>
        <w:rPr>
          <w:sz w:val="24"/>
          <w:szCs w:val="24"/>
        </w:rPr>
      </w:pPr>
    </w:p>
    <w:p w14:paraId="0EAAFCD8" w14:textId="71A58C3D" w:rsidR="00E53D01" w:rsidRPr="00041C0D" w:rsidRDefault="00D66A0E" w:rsidP="00B86F5F">
      <w:pPr>
        <w:spacing w:after="0" w:line="240" w:lineRule="auto"/>
        <w:jc w:val="both"/>
        <w:rPr>
          <w:rFonts w:cstheme="minorHAnsi"/>
          <w:b/>
          <w:sz w:val="24"/>
          <w:szCs w:val="24"/>
          <w:u w:val="single"/>
          <w:lang w:val="en-US"/>
        </w:rPr>
      </w:pPr>
      <w:r w:rsidRPr="00041C0D">
        <w:rPr>
          <w:rFonts w:cstheme="minorHAnsi"/>
          <w:b/>
          <w:sz w:val="24"/>
          <w:szCs w:val="24"/>
          <w:u w:val="single"/>
          <w:lang w:val="en-US"/>
        </w:rPr>
        <w:t xml:space="preserve">Consultant </w:t>
      </w:r>
      <w:r w:rsidR="00E53D01" w:rsidRPr="00041C0D">
        <w:rPr>
          <w:rFonts w:cstheme="minorHAnsi"/>
          <w:b/>
          <w:sz w:val="24"/>
          <w:szCs w:val="24"/>
          <w:u w:val="single"/>
          <w:lang w:val="en-US"/>
        </w:rPr>
        <w:t>Qualification</w:t>
      </w:r>
      <w:r w:rsidR="008D419F" w:rsidRPr="00041C0D">
        <w:rPr>
          <w:rFonts w:cstheme="minorHAnsi"/>
          <w:b/>
          <w:sz w:val="24"/>
          <w:szCs w:val="24"/>
          <w:u w:val="single"/>
          <w:lang w:val="en-US"/>
        </w:rPr>
        <w:t>s</w:t>
      </w:r>
    </w:p>
    <w:p w14:paraId="50B2A8BC" w14:textId="77777777" w:rsidR="00D7303D" w:rsidRPr="00041C0D" w:rsidRDefault="00D7303D" w:rsidP="00B86F5F">
      <w:pPr>
        <w:spacing w:after="0" w:line="240" w:lineRule="auto"/>
        <w:jc w:val="both"/>
        <w:rPr>
          <w:rFonts w:cstheme="minorHAnsi"/>
          <w:b/>
          <w:sz w:val="24"/>
          <w:szCs w:val="24"/>
          <w:u w:val="single"/>
          <w:lang w:val="en-US"/>
        </w:rPr>
      </w:pPr>
    </w:p>
    <w:p w14:paraId="71000BF6" w14:textId="77777777" w:rsidR="00D66A0E" w:rsidRPr="00041C0D" w:rsidRDefault="00D66A0E" w:rsidP="00B86F5F">
      <w:pPr>
        <w:spacing w:after="0" w:line="240" w:lineRule="auto"/>
        <w:jc w:val="both"/>
        <w:rPr>
          <w:rFonts w:cstheme="minorHAnsi"/>
          <w:i/>
          <w:sz w:val="24"/>
          <w:szCs w:val="24"/>
          <w:lang w:val="en-US"/>
        </w:rPr>
      </w:pPr>
      <w:r w:rsidRPr="00041C0D">
        <w:rPr>
          <w:rFonts w:cstheme="minorHAnsi"/>
          <w:i/>
          <w:sz w:val="24"/>
          <w:szCs w:val="24"/>
          <w:lang w:val="en-US"/>
        </w:rPr>
        <w:t>The consultant should have the following qualifications:</w:t>
      </w:r>
    </w:p>
    <w:p w14:paraId="29D7CA24" w14:textId="77777777" w:rsidR="00D66A0E" w:rsidRPr="00041C0D" w:rsidRDefault="00D66A0E" w:rsidP="00B86F5F">
      <w:pPr>
        <w:spacing w:after="0" w:line="240" w:lineRule="auto"/>
        <w:jc w:val="both"/>
        <w:rPr>
          <w:rFonts w:cstheme="minorHAnsi"/>
          <w:b/>
          <w:sz w:val="24"/>
          <w:szCs w:val="24"/>
          <w:u w:val="single"/>
          <w:lang w:val="en-US"/>
        </w:rPr>
      </w:pPr>
    </w:p>
    <w:p w14:paraId="56727E99" w14:textId="77777777" w:rsidR="008D419F" w:rsidRPr="00041C0D" w:rsidRDefault="008D419F" w:rsidP="00B86F5F">
      <w:pPr>
        <w:pStyle w:val="ListParagraph"/>
        <w:numPr>
          <w:ilvl w:val="0"/>
          <w:numId w:val="14"/>
        </w:numPr>
        <w:spacing w:after="0" w:line="240" w:lineRule="auto"/>
        <w:jc w:val="both"/>
        <w:rPr>
          <w:rFonts w:cstheme="minorHAnsi"/>
          <w:sz w:val="24"/>
          <w:szCs w:val="24"/>
          <w:lang w:val="en-US"/>
        </w:rPr>
      </w:pPr>
      <w:r w:rsidRPr="00041C0D">
        <w:rPr>
          <w:rFonts w:cstheme="minorHAnsi"/>
          <w:sz w:val="24"/>
          <w:szCs w:val="24"/>
          <w:lang w:val="en-US"/>
        </w:rPr>
        <w:t>Broad knowledge of the HIV response in Pakistan</w:t>
      </w:r>
      <w:r w:rsidR="00D66A0E" w:rsidRPr="00041C0D">
        <w:rPr>
          <w:rFonts w:cstheme="minorHAnsi"/>
          <w:sz w:val="24"/>
          <w:szCs w:val="24"/>
          <w:lang w:val="en-US"/>
        </w:rPr>
        <w:t>.</w:t>
      </w:r>
      <w:r w:rsidR="00B96847" w:rsidRPr="00041C0D">
        <w:rPr>
          <w:rFonts w:cstheme="minorHAnsi"/>
          <w:sz w:val="24"/>
          <w:szCs w:val="24"/>
          <w:lang w:val="en-US"/>
        </w:rPr>
        <w:t xml:space="preserve"> Knowledge and experience working with key populations would be beneficial.</w:t>
      </w:r>
    </w:p>
    <w:p w14:paraId="016FA447" w14:textId="77777777" w:rsidR="008D419F" w:rsidRPr="00041C0D" w:rsidRDefault="008D419F" w:rsidP="00B86F5F">
      <w:pPr>
        <w:pStyle w:val="ListParagraph"/>
        <w:numPr>
          <w:ilvl w:val="0"/>
          <w:numId w:val="14"/>
        </w:numPr>
        <w:spacing w:after="0" w:line="240" w:lineRule="auto"/>
        <w:jc w:val="both"/>
        <w:rPr>
          <w:rFonts w:cstheme="minorHAnsi"/>
          <w:sz w:val="24"/>
          <w:szCs w:val="24"/>
          <w:lang w:val="en-US"/>
        </w:rPr>
      </w:pPr>
      <w:r w:rsidRPr="00041C0D">
        <w:rPr>
          <w:rFonts w:cstheme="minorHAnsi"/>
          <w:sz w:val="24"/>
          <w:szCs w:val="24"/>
          <w:lang w:val="en-US"/>
        </w:rPr>
        <w:t xml:space="preserve">Proven experience managing collection and analysis </w:t>
      </w:r>
      <w:r w:rsidR="00B96847" w:rsidRPr="00041C0D">
        <w:rPr>
          <w:rFonts w:cstheme="minorHAnsi"/>
          <w:sz w:val="24"/>
          <w:szCs w:val="24"/>
          <w:lang w:val="en-US"/>
        </w:rPr>
        <w:t>of site-level data at health-care facilities in</w:t>
      </w:r>
      <w:r w:rsidR="00D66A0E" w:rsidRPr="00041C0D">
        <w:rPr>
          <w:rFonts w:cstheme="minorHAnsi"/>
          <w:sz w:val="24"/>
          <w:szCs w:val="24"/>
          <w:lang w:val="en-US"/>
        </w:rPr>
        <w:t xml:space="preserve"> Pakistan, including implementing </w:t>
      </w:r>
      <w:r w:rsidR="007E2BC2" w:rsidRPr="00041C0D">
        <w:rPr>
          <w:rFonts w:cstheme="minorHAnsi"/>
          <w:sz w:val="24"/>
          <w:szCs w:val="24"/>
          <w:lang w:val="en-US"/>
        </w:rPr>
        <w:t>questionnaires and conducting focus groups</w:t>
      </w:r>
      <w:r w:rsidR="00D66A0E" w:rsidRPr="00041C0D">
        <w:rPr>
          <w:rFonts w:cstheme="minorHAnsi"/>
          <w:sz w:val="24"/>
          <w:szCs w:val="24"/>
          <w:lang w:val="en-US"/>
        </w:rPr>
        <w:t>.</w:t>
      </w:r>
    </w:p>
    <w:p w14:paraId="32FDF277" w14:textId="199242AD" w:rsidR="00B96847" w:rsidRPr="00041C0D" w:rsidRDefault="00B96847" w:rsidP="00B86F5F">
      <w:pPr>
        <w:pStyle w:val="ListParagraph"/>
        <w:numPr>
          <w:ilvl w:val="0"/>
          <w:numId w:val="14"/>
        </w:numPr>
        <w:spacing w:after="0" w:line="240" w:lineRule="auto"/>
        <w:jc w:val="both"/>
        <w:rPr>
          <w:rFonts w:cstheme="minorHAnsi"/>
          <w:sz w:val="24"/>
          <w:szCs w:val="24"/>
          <w:lang w:val="en-US"/>
        </w:rPr>
      </w:pPr>
      <w:r w:rsidRPr="00041C0D">
        <w:rPr>
          <w:rFonts w:cstheme="minorHAnsi"/>
          <w:sz w:val="24"/>
          <w:szCs w:val="24"/>
          <w:lang w:val="en-US"/>
        </w:rPr>
        <w:t>Demonstrated capacity to identify</w:t>
      </w:r>
      <w:r w:rsidR="001915FC" w:rsidRPr="00041C0D">
        <w:rPr>
          <w:rFonts w:cstheme="minorHAnsi"/>
          <w:sz w:val="24"/>
          <w:szCs w:val="24"/>
          <w:lang w:val="en-US"/>
        </w:rPr>
        <w:t xml:space="preserve">, </w:t>
      </w:r>
      <w:r w:rsidRPr="00041C0D">
        <w:rPr>
          <w:rFonts w:cstheme="minorHAnsi"/>
          <w:sz w:val="24"/>
          <w:szCs w:val="24"/>
          <w:lang w:val="en-US"/>
        </w:rPr>
        <w:t xml:space="preserve">hire </w:t>
      </w:r>
      <w:r w:rsidR="001915FC" w:rsidRPr="00041C0D">
        <w:rPr>
          <w:rFonts w:cstheme="minorHAnsi"/>
          <w:sz w:val="24"/>
          <w:szCs w:val="24"/>
          <w:lang w:val="en-US"/>
        </w:rPr>
        <w:t xml:space="preserve">and train </w:t>
      </w:r>
      <w:r w:rsidRPr="00041C0D">
        <w:rPr>
          <w:rFonts w:cstheme="minorHAnsi"/>
          <w:sz w:val="24"/>
          <w:szCs w:val="24"/>
          <w:lang w:val="en-US"/>
        </w:rPr>
        <w:t>qualified individuals to collect site-level data.</w:t>
      </w:r>
    </w:p>
    <w:p w14:paraId="534B7B53" w14:textId="77777777" w:rsidR="007E2BC2" w:rsidRPr="00041C0D" w:rsidRDefault="007E2BC2" w:rsidP="00B86F5F">
      <w:pPr>
        <w:pStyle w:val="ListParagraph"/>
        <w:numPr>
          <w:ilvl w:val="0"/>
          <w:numId w:val="14"/>
        </w:numPr>
        <w:spacing w:after="0" w:line="240" w:lineRule="auto"/>
        <w:jc w:val="both"/>
        <w:rPr>
          <w:rFonts w:cstheme="minorHAnsi"/>
          <w:sz w:val="24"/>
          <w:szCs w:val="24"/>
          <w:lang w:val="en-US"/>
        </w:rPr>
      </w:pPr>
      <w:r w:rsidRPr="00041C0D">
        <w:rPr>
          <w:rFonts w:cstheme="minorHAnsi"/>
          <w:sz w:val="24"/>
          <w:szCs w:val="24"/>
          <w:lang w:val="en-US"/>
        </w:rPr>
        <w:t xml:space="preserve">Proven experience in </w:t>
      </w:r>
      <w:r w:rsidR="00B96847" w:rsidRPr="00041C0D">
        <w:rPr>
          <w:rFonts w:cstheme="minorHAnsi"/>
          <w:sz w:val="24"/>
          <w:szCs w:val="24"/>
          <w:lang w:val="en-US"/>
        </w:rPr>
        <w:t>collecting</w:t>
      </w:r>
      <w:r w:rsidRPr="00041C0D">
        <w:rPr>
          <w:rFonts w:cstheme="minorHAnsi"/>
          <w:sz w:val="24"/>
          <w:szCs w:val="24"/>
          <w:lang w:val="en-US"/>
        </w:rPr>
        <w:t xml:space="preserve"> data </w:t>
      </w:r>
      <w:r w:rsidR="00B96847" w:rsidRPr="00041C0D">
        <w:rPr>
          <w:rFonts w:cstheme="minorHAnsi"/>
          <w:sz w:val="24"/>
          <w:szCs w:val="24"/>
          <w:lang w:val="en-US"/>
        </w:rPr>
        <w:t xml:space="preserve">points for </w:t>
      </w:r>
      <w:r w:rsidRPr="00041C0D">
        <w:rPr>
          <w:rFonts w:cstheme="minorHAnsi"/>
          <w:sz w:val="24"/>
          <w:szCs w:val="24"/>
          <w:lang w:val="en-US"/>
        </w:rPr>
        <w:t>verification and reconciliation.</w:t>
      </w:r>
    </w:p>
    <w:p w14:paraId="11C6F80F" w14:textId="77777777" w:rsidR="00D66A0E" w:rsidRPr="00041C0D" w:rsidRDefault="00D66A0E" w:rsidP="00B86F5F">
      <w:pPr>
        <w:pStyle w:val="ListParagraph"/>
        <w:numPr>
          <w:ilvl w:val="0"/>
          <w:numId w:val="14"/>
        </w:numPr>
        <w:spacing w:after="0" w:line="240" w:lineRule="auto"/>
        <w:jc w:val="both"/>
        <w:rPr>
          <w:rFonts w:cstheme="minorHAnsi"/>
          <w:sz w:val="24"/>
          <w:szCs w:val="24"/>
          <w:lang w:val="en-US"/>
        </w:rPr>
      </w:pPr>
      <w:r w:rsidRPr="00041C0D">
        <w:rPr>
          <w:rFonts w:cstheme="minorHAnsi"/>
          <w:sz w:val="24"/>
          <w:szCs w:val="24"/>
          <w:lang w:val="en-US"/>
        </w:rPr>
        <w:t>Proven track record in analyzing data from multiple sources</w:t>
      </w:r>
      <w:r w:rsidR="007E2BC2" w:rsidRPr="00041C0D">
        <w:rPr>
          <w:rFonts w:cstheme="minorHAnsi"/>
          <w:sz w:val="24"/>
          <w:szCs w:val="24"/>
          <w:lang w:val="en-US"/>
        </w:rPr>
        <w:t>.</w:t>
      </w:r>
    </w:p>
    <w:p w14:paraId="19270B9A" w14:textId="77777777" w:rsidR="007E2BC2" w:rsidRPr="00041C0D" w:rsidRDefault="007E2BC2" w:rsidP="00B86F5F">
      <w:pPr>
        <w:pStyle w:val="ListParagraph"/>
        <w:numPr>
          <w:ilvl w:val="0"/>
          <w:numId w:val="14"/>
        </w:numPr>
        <w:spacing w:after="0" w:line="240" w:lineRule="auto"/>
        <w:jc w:val="both"/>
        <w:rPr>
          <w:rFonts w:cstheme="minorHAnsi"/>
          <w:sz w:val="24"/>
          <w:szCs w:val="24"/>
          <w:lang w:val="en-US"/>
        </w:rPr>
      </w:pPr>
      <w:r w:rsidRPr="00041C0D">
        <w:rPr>
          <w:rFonts w:cstheme="minorHAnsi"/>
          <w:sz w:val="24"/>
          <w:szCs w:val="24"/>
          <w:lang w:val="en-US"/>
        </w:rPr>
        <w:t xml:space="preserve">Excellent </w:t>
      </w:r>
      <w:r w:rsidR="00B96847" w:rsidRPr="00041C0D">
        <w:rPr>
          <w:rFonts w:cstheme="minorHAnsi"/>
          <w:sz w:val="24"/>
          <w:szCs w:val="24"/>
          <w:lang w:val="en-US"/>
        </w:rPr>
        <w:t>report-</w:t>
      </w:r>
      <w:r w:rsidRPr="00041C0D">
        <w:rPr>
          <w:rFonts w:cstheme="minorHAnsi"/>
          <w:sz w:val="24"/>
          <w:szCs w:val="24"/>
          <w:lang w:val="en-US"/>
        </w:rPr>
        <w:t xml:space="preserve">writing </w:t>
      </w:r>
      <w:r w:rsidR="00B96847" w:rsidRPr="00041C0D">
        <w:rPr>
          <w:rFonts w:cstheme="minorHAnsi"/>
          <w:sz w:val="24"/>
          <w:szCs w:val="24"/>
          <w:lang w:val="en-US"/>
        </w:rPr>
        <w:t xml:space="preserve">and presentation </w:t>
      </w:r>
      <w:r w:rsidRPr="00041C0D">
        <w:rPr>
          <w:rFonts w:cstheme="minorHAnsi"/>
          <w:sz w:val="24"/>
          <w:szCs w:val="24"/>
          <w:lang w:val="en-US"/>
        </w:rPr>
        <w:t>skills</w:t>
      </w:r>
      <w:r w:rsidR="00B96847" w:rsidRPr="00041C0D">
        <w:rPr>
          <w:rFonts w:cstheme="minorHAnsi"/>
          <w:sz w:val="24"/>
          <w:szCs w:val="24"/>
          <w:lang w:val="en-US"/>
        </w:rPr>
        <w:t>.</w:t>
      </w:r>
    </w:p>
    <w:p w14:paraId="09F4D69C" w14:textId="77777777" w:rsidR="007E2BC2" w:rsidRPr="00041C0D" w:rsidRDefault="007E2BC2" w:rsidP="00B86F5F">
      <w:pPr>
        <w:spacing w:after="0" w:line="240" w:lineRule="auto"/>
        <w:jc w:val="both"/>
        <w:rPr>
          <w:rFonts w:cstheme="minorHAnsi"/>
          <w:sz w:val="24"/>
          <w:szCs w:val="24"/>
          <w:lang w:val="en-US"/>
        </w:rPr>
      </w:pPr>
    </w:p>
    <w:p w14:paraId="10D9D2FA" w14:textId="780AEB69" w:rsidR="007E2BC2" w:rsidRPr="00041C0D" w:rsidRDefault="007E2BC2" w:rsidP="00B86F5F">
      <w:pPr>
        <w:spacing w:after="0" w:line="240" w:lineRule="auto"/>
        <w:jc w:val="both"/>
        <w:rPr>
          <w:rFonts w:cstheme="minorHAnsi"/>
          <w:i/>
          <w:sz w:val="24"/>
          <w:szCs w:val="24"/>
          <w:lang w:val="en-US"/>
        </w:rPr>
      </w:pPr>
      <w:r w:rsidRPr="00041C0D">
        <w:rPr>
          <w:rFonts w:cstheme="minorHAnsi"/>
          <w:i/>
          <w:sz w:val="24"/>
          <w:szCs w:val="24"/>
          <w:lang w:val="en-US"/>
        </w:rPr>
        <w:t>Data collectors should have the following qualifications:</w:t>
      </w:r>
    </w:p>
    <w:p w14:paraId="0F7F6C0F" w14:textId="77777777" w:rsidR="007E2BC2" w:rsidRPr="00041C0D" w:rsidRDefault="007E2BC2" w:rsidP="00B86F5F">
      <w:pPr>
        <w:spacing w:after="0" w:line="240" w:lineRule="auto"/>
        <w:jc w:val="both"/>
        <w:rPr>
          <w:rFonts w:cstheme="minorHAnsi"/>
          <w:sz w:val="24"/>
          <w:szCs w:val="24"/>
          <w:lang w:val="en-US"/>
        </w:rPr>
      </w:pPr>
    </w:p>
    <w:p w14:paraId="26612782" w14:textId="41715A68" w:rsidR="00B96847" w:rsidRPr="00041C0D" w:rsidRDefault="00B96847" w:rsidP="00B86F5F">
      <w:pPr>
        <w:pStyle w:val="ListParagraph"/>
        <w:numPr>
          <w:ilvl w:val="0"/>
          <w:numId w:val="15"/>
        </w:numPr>
        <w:spacing w:after="0" w:line="240" w:lineRule="auto"/>
        <w:jc w:val="both"/>
        <w:rPr>
          <w:rFonts w:cstheme="minorHAnsi"/>
          <w:sz w:val="24"/>
          <w:szCs w:val="24"/>
          <w:lang w:val="en-US"/>
        </w:rPr>
      </w:pPr>
      <w:r w:rsidRPr="00041C0D">
        <w:rPr>
          <w:rFonts w:cstheme="minorHAnsi"/>
          <w:sz w:val="24"/>
          <w:szCs w:val="24"/>
          <w:lang w:val="en-US"/>
        </w:rPr>
        <w:t>Broad knowledge of the HIV response in Pakistan</w:t>
      </w:r>
      <w:r w:rsidR="00D5529C" w:rsidRPr="00041C0D">
        <w:rPr>
          <w:rFonts w:cstheme="minorHAnsi"/>
          <w:sz w:val="24"/>
          <w:szCs w:val="24"/>
          <w:lang w:val="en-US"/>
        </w:rPr>
        <w:t>. Knowledge and experience working with key populations would be beneficial.</w:t>
      </w:r>
    </w:p>
    <w:p w14:paraId="78357892" w14:textId="77777777" w:rsidR="007E2BC2" w:rsidRPr="00041C0D" w:rsidRDefault="00B96847" w:rsidP="00B86F5F">
      <w:pPr>
        <w:pStyle w:val="ListParagraph"/>
        <w:numPr>
          <w:ilvl w:val="0"/>
          <w:numId w:val="15"/>
        </w:numPr>
        <w:spacing w:after="0" w:line="240" w:lineRule="auto"/>
        <w:jc w:val="both"/>
        <w:rPr>
          <w:rFonts w:cstheme="minorHAnsi"/>
          <w:sz w:val="24"/>
          <w:szCs w:val="24"/>
          <w:lang w:val="en-US"/>
        </w:rPr>
      </w:pPr>
      <w:r w:rsidRPr="00041C0D">
        <w:rPr>
          <w:rFonts w:cstheme="minorHAnsi"/>
          <w:sz w:val="24"/>
          <w:szCs w:val="24"/>
          <w:lang w:val="en-US"/>
        </w:rPr>
        <w:t>Proven e</w:t>
      </w:r>
      <w:r w:rsidR="007E2BC2" w:rsidRPr="00041C0D">
        <w:rPr>
          <w:rFonts w:cstheme="minorHAnsi"/>
          <w:sz w:val="24"/>
          <w:szCs w:val="24"/>
          <w:lang w:val="en-US"/>
        </w:rPr>
        <w:t xml:space="preserve">xperience </w:t>
      </w:r>
      <w:r w:rsidRPr="00041C0D">
        <w:rPr>
          <w:rFonts w:cstheme="minorHAnsi"/>
          <w:sz w:val="24"/>
          <w:szCs w:val="24"/>
          <w:lang w:val="en-US"/>
        </w:rPr>
        <w:t>doing site-level data collection at health-care facilities in Pakistan</w:t>
      </w:r>
      <w:r w:rsidR="00591D2A" w:rsidRPr="00041C0D">
        <w:rPr>
          <w:rFonts w:cstheme="minorHAnsi"/>
          <w:sz w:val="24"/>
          <w:szCs w:val="24"/>
          <w:lang w:val="en-US"/>
        </w:rPr>
        <w:t>, including collecting data points for verification and reconciliation.</w:t>
      </w:r>
    </w:p>
    <w:p w14:paraId="365F6AC8" w14:textId="77777777" w:rsidR="00591D2A" w:rsidRPr="00041C0D" w:rsidRDefault="00591D2A" w:rsidP="00B86F5F">
      <w:pPr>
        <w:pStyle w:val="ListParagraph"/>
        <w:numPr>
          <w:ilvl w:val="0"/>
          <w:numId w:val="14"/>
        </w:numPr>
        <w:spacing w:after="0" w:line="240" w:lineRule="auto"/>
        <w:jc w:val="both"/>
        <w:rPr>
          <w:rFonts w:cstheme="minorHAnsi"/>
          <w:sz w:val="24"/>
          <w:szCs w:val="24"/>
          <w:lang w:val="en-US"/>
        </w:rPr>
      </w:pPr>
      <w:r w:rsidRPr="00041C0D">
        <w:rPr>
          <w:rFonts w:cstheme="minorHAnsi"/>
          <w:sz w:val="24"/>
          <w:szCs w:val="24"/>
          <w:lang w:val="en-US"/>
        </w:rPr>
        <w:t>Excellent interpersonal skills for implementing questionnaires and conducting focus groups.</w:t>
      </w:r>
    </w:p>
    <w:p w14:paraId="05904A4F" w14:textId="77777777" w:rsidR="00591D2A" w:rsidRPr="00041C0D" w:rsidRDefault="00591D2A" w:rsidP="00B86F5F">
      <w:pPr>
        <w:pStyle w:val="ListParagraph"/>
        <w:numPr>
          <w:ilvl w:val="0"/>
          <w:numId w:val="14"/>
        </w:numPr>
        <w:spacing w:after="0" w:line="240" w:lineRule="auto"/>
        <w:jc w:val="both"/>
        <w:rPr>
          <w:rFonts w:cstheme="minorHAnsi"/>
          <w:sz w:val="24"/>
          <w:szCs w:val="24"/>
          <w:lang w:val="en-US"/>
        </w:rPr>
      </w:pPr>
      <w:r w:rsidRPr="00041C0D">
        <w:rPr>
          <w:rFonts w:cstheme="minorHAnsi"/>
          <w:sz w:val="24"/>
          <w:szCs w:val="24"/>
          <w:lang w:val="en-US"/>
        </w:rPr>
        <w:t>Strong observation skills.</w:t>
      </w:r>
    </w:p>
    <w:p w14:paraId="0B7F6F67" w14:textId="6C2E6084" w:rsidR="00B96847" w:rsidRPr="00041C0D" w:rsidRDefault="00B96847" w:rsidP="00B86F5F">
      <w:pPr>
        <w:pStyle w:val="ListParagraph"/>
        <w:numPr>
          <w:ilvl w:val="0"/>
          <w:numId w:val="14"/>
        </w:numPr>
        <w:spacing w:after="0" w:line="240" w:lineRule="auto"/>
        <w:jc w:val="both"/>
        <w:rPr>
          <w:rFonts w:cstheme="minorHAnsi"/>
          <w:sz w:val="24"/>
          <w:szCs w:val="24"/>
          <w:lang w:val="en-US"/>
        </w:rPr>
      </w:pPr>
      <w:r w:rsidRPr="00041C0D">
        <w:rPr>
          <w:rFonts w:cstheme="minorHAnsi"/>
          <w:sz w:val="24"/>
          <w:szCs w:val="24"/>
          <w:lang w:val="en-US"/>
        </w:rPr>
        <w:t>Excellent writing skills</w:t>
      </w:r>
      <w:r w:rsidR="006255CA">
        <w:rPr>
          <w:rFonts w:cstheme="minorHAnsi"/>
          <w:sz w:val="24"/>
          <w:szCs w:val="24"/>
          <w:lang w:val="en-US"/>
        </w:rPr>
        <w:t>.</w:t>
      </w:r>
    </w:p>
    <w:p w14:paraId="32E16676" w14:textId="77777777" w:rsidR="00591D2A" w:rsidRPr="00041C0D" w:rsidRDefault="00591D2A" w:rsidP="00B86F5F">
      <w:pPr>
        <w:spacing w:after="0" w:line="240" w:lineRule="auto"/>
        <w:jc w:val="both"/>
        <w:rPr>
          <w:rFonts w:cstheme="minorHAnsi"/>
          <w:sz w:val="24"/>
          <w:szCs w:val="24"/>
          <w:lang w:val="en-US"/>
        </w:rPr>
      </w:pPr>
    </w:p>
    <w:p w14:paraId="0C247E82" w14:textId="4F1D0A47" w:rsidR="00591D2A" w:rsidRPr="00041C0D" w:rsidRDefault="00591D2A" w:rsidP="00B86F5F">
      <w:pPr>
        <w:spacing w:after="0" w:line="240" w:lineRule="auto"/>
        <w:jc w:val="both"/>
        <w:rPr>
          <w:rFonts w:cstheme="minorHAnsi"/>
          <w:sz w:val="24"/>
          <w:szCs w:val="24"/>
          <w:lang w:val="en-US"/>
        </w:rPr>
      </w:pPr>
      <w:r w:rsidRPr="00041C0D">
        <w:rPr>
          <w:rFonts w:cstheme="minorHAnsi"/>
          <w:sz w:val="24"/>
          <w:szCs w:val="24"/>
          <w:lang w:val="en-US"/>
        </w:rPr>
        <w:t xml:space="preserve">Note: </w:t>
      </w:r>
      <w:r w:rsidRPr="00041C0D">
        <w:rPr>
          <w:sz w:val="24"/>
          <w:szCs w:val="24"/>
        </w:rPr>
        <w:t xml:space="preserve">Data collectors </w:t>
      </w:r>
      <w:r w:rsidR="00A24816">
        <w:rPr>
          <w:sz w:val="24"/>
          <w:szCs w:val="24"/>
        </w:rPr>
        <w:t xml:space="preserve">with minimum Bachelor degree and </w:t>
      </w:r>
      <w:r w:rsidR="00634BB2">
        <w:rPr>
          <w:sz w:val="24"/>
          <w:szCs w:val="24"/>
        </w:rPr>
        <w:t>should have</w:t>
      </w:r>
      <w:r w:rsidRPr="00041C0D">
        <w:rPr>
          <w:sz w:val="24"/>
          <w:szCs w:val="24"/>
        </w:rPr>
        <w:t xml:space="preserve"> the knowledge, skills and </w:t>
      </w:r>
      <w:r w:rsidR="00314498" w:rsidRPr="00041C0D">
        <w:rPr>
          <w:sz w:val="24"/>
          <w:szCs w:val="24"/>
        </w:rPr>
        <w:t>demeanour</w:t>
      </w:r>
      <w:r w:rsidRPr="00041C0D">
        <w:rPr>
          <w:sz w:val="24"/>
          <w:szCs w:val="24"/>
        </w:rPr>
        <w:t xml:space="preserve"> to operate effectively in the field.</w:t>
      </w:r>
    </w:p>
    <w:p w14:paraId="6F15F932" w14:textId="77777777" w:rsidR="00591D2A" w:rsidRPr="00041C0D" w:rsidRDefault="00591D2A" w:rsidP="00B86F5F">
      <w:pPr>
        <w:spacing w:after="0" w:line="240" w:lineRule="auto"/>
        <w:jc w:val="both"/>
        <w:rPr>
          <w:rFonts w:cstheme="minorHAnsi"/>
          <w:sz w:val="24"/>
          <w:szCs w:val="24"/>
          <w:u w:val="single"/>
          <w:lang w:val="en-US"/>
        </w:rPr>
      </w:pPr>
    </w:p>
    <w:p w14:paraId="328763CB" w14:textId="77777777" w:rsidR="00D7303D" w:rsidRPr="00041C0D" w:rsidRDefault="00D7303D" w:rsidP="00B86F5F">
      <w:pPr>
        <w:spacing w:after="0" w:line="240" w:lineRule="auto"/>
        <w:jc w:val="both"/>
        <w:rPr>
          <w:rFonts w:cstheme="minorHAnsi"/>
          <w:sz w:val="24"/>
          <w:szCs w:val="24"/>
          <w:lang w:val="en-US"/>
        </w:rPr>
      </w:pPr>
    </w:p>
    <w:p w14:paraId="618D886D" w14:textId="6E4EF9C5" w:rsidR="00791AE3" w:rsidRPr="00041C0D" w:rsidRDefault="00791AE3" w:rsidP="00B86F5F">
      <w:pPr>
        <w:spacing w:after="0" w:line="240" w:lineRule="auto"/>
        <w:jc w:val="both"/>
        <w:rPr>
          <w:rFonts w:cstheme="minorHAnsi"/>
          <w:b/>
          <w:sz w:val="24"/>
          <w:szCs w:val="24"/>
          <w:u w:val="single"/>
          <w:lang w:val="en-US"/>
        </w:rPr>
      </w:pPr>
      <w:bookmarkStart w:id="2" w:name="_GoBack"/>
      <w:bookmarkEnd w:id="2"/>
    </w:p>
    <w:sectPr w:rsidR="00791AE3" w:rsidRPr="00041C0D" w:rsidSect="008E298D">
      <w:headerReference w:type="default" r:id="rId8"/>
      <w:footerReference w:type="default" r:id="rId9"/>
      <w:pgSz w:w="11894" w:h="16834"/>
      <w:pgMar w:top="1152" w:right="1440" w:bottom="1800" w:left="1440" w:header="432"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9C2B1" w14:textId="77777777" w:rsidR="006E5C79" w:rsidRDefault="006E5C79" w:rsidP="00341B2F">
      <w:pPr>
        <w:spacing w:after="0" w:line="240" w:lineRule="auto"/>
      </w:pPr>
      <w:r>
        <w:separator/>
      </w:r>
    </w:p>
  </w:endnote>
  <w:endnote w:type="continuationSeparator" w:id="0">
    <w:p w14:paraId="4802F286" w14:textId="77777777" w:rsidR="006E5C79" w:rsidRDefault="006E5C79" w:rsidP="00341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8431" w14:textId="77777777" w:rsidR="008E298D" w:rsidRDefault="008E298D">
    <w:pPr>
      <w:pStyle w:val="Footer"/>
      <w:rPr>
        <w:rFonts w:cstheme="minorHAnsi"/>
        <w:b/>
        <w:sz w:val="18"/>
        <w:szCs w:val="18"/>
        <w:lang w:val="en-US"/>
      </w:rPr>
    </w:pPr>
  </w:p>
  <w:p w14:paraId="48B83A01" w14:textId="77777777" w:rsidR="008E298D" w:rsidRDefault="008E298D">
    <w:pPr>
      <w:pStyle w:val="Footer"/>
      <w:rPr>
        <w:rFonts w:cstheme="minorHAnsi"/>
        <w:b/>
        <w:sz w:val="18"/>
        <w:szCs w:val="18"/>
        <w:lang w:val="en-US"/>
      </w:rPr>
    </w:pPr>
  </w:p>
  <w:p w14:paraId="3F563A47" w14:textId="77777777" w:rsidR="008E298D" w:rsidRDefault="008E298D">
    <w:pPr>
      <w:pStyle w:val="Footer"/>
      <w:rPr>
        <w:rFonts w:cstheme="minorHAnsi"/>
        <w:b/>
        <w:sz w:val="18"/>
        <w:szCs w:val="18"/>
        <w:lang w:val="en-US"/>
      </w:rPr>
    </w:pPr>
  </w:p>
  <w:p w14:paraId="41EABCF6" w14:textId="5796607B" w:rsidR="00904DBE" w:rsidRPr="00904DBE" w:rsidRDefault="008E298D">
    <w:pPr>
      <w:pStyle w:val="Footer"/>
      <w:rPr>
        <w:rFonts w:cstheme="minorHAnsi"/>
        <w:b/>
        <w:sz w:val="18"/>
        <w:szCs w:val="18"/>
        <w:lang w:val="en-US"/>
      </w:rPr>
    </w:pPr>
    <w:r>
      <w:rPr>
        <w:rFonts w:cstheme="minorHAnsi"/>
        <w:b/>
        <w:sz w:val="18"/>
        <w:szCs w:val="18"/>
        <w:lang w:val="en-US"/>
      </w:rPr>
      <w:t xml:space="preserve">EOI # 004/2019 Consultancy for Outcome Study of ART </w:t>
    </w:r>
    <w:r w:rsidR="00611FE4">
      <w:rPr>
        <w:rFonts w:cstheme="minorHAnsi"/>
        <w:b/>
        <w:sz w:val="18"/>
        <w:szCs w:val="18"/>
        <w:lang w:val="en-US"/>
      </w:rPr>
      <w:t xml:space="preserve">Centres; </w:t>
    </w:r>
    <w:r w:rsidR="00611FE4">
      <w:rPr>
        <w:rFonts w:cstheme="minorHAnsi"/>
        <w:b/>
        <w:sz w:val="18"/>
        <w:szCs w:val="18"/>
        <w:lang w:val="en-US"/>
      </w:rPr>
      <w:tab/>
    </w:r>
    <w:r w:rsidR="002F354C">
      <w:rPr>
        <w:rFonts w:cstheme="minorHAnsi"/>
        <w:b/>
        <w:sz w:val="18"/>
        <w:szCs w:val="18"/>
        <w:lang w:val="en-US"/>
      </w:rPr>
      <w:tab/>
    </w:r>
    <w:r w:rsidR="002F354C">
      <w:rPr>
        <w:rFonts w:cstheme="minorHAnsi"/>
        <w:b/>
        <w:sz w:val="18"/>
        <w:szCs w:val="18"/>
        <w:lang w:val="en-US"/>
      </w:rPr>
      <w:tab/>
    </w:r>
    <w:r w:rsidR="002F354C">
      <w:rPr>
        <w:rFonts w:cstheme="minorHAnsi"/>
        <w:b/>
        <w:sz w:val="18"/>
        <w:szCs w:val="18"/>
        <w:lang w:val="en-US"/>
      </w:rPr>
      <w:tab/>
    </w:r>
    <w:r w:rsidR="00904DBE" w:rsidRPr="00904DBE">
      <w:rPr>
        <w:rFonts w:cstheme="minorHAnsi"/>
        <w:b/>
        <w:sz w:val="18"/>
        <w:szCs w:val="18"/>
        <w:lang w:val="en-US"/>
      </w:rPr>
      <w:t xml:space="preserve">Page </w:t>
    </w:r>
    <w:r w:rsidR="00904DBE" w:rsidRPr="00904DBE">
      <w:rPr>
        <w:rFonts w:cstheme="minorHAnsi"/>
        <w:b/>
        <w:sz w:val="18"/>
        <w:szCs w:val="18"/>
        <w:lang w:val="en-US"/>
      </w:rPr>
      <w:fldChar w:fldCharType="begin"/>
    </w:r>
    <w:r w:rsidR="00904DBE" w:rsidRPr="00904DBE">
      <w:rPr>
        <w:rFonts w:cstheme="minorHAnsi"/>
        <w:b/>
        <w:sz w:val="18"/>
        <w:szCs w:val="18"/>
        <w:lang w:val="en-US"/>
      </w:rPr>
      <w:instrText xml:space="preserve"> PAGE </w:instrText>
    </w:r>
    <w:r w:rsidR="00904DBE" w:rsidRPr="00904DBE">
      <w:rPr>
        <w:rFonts w:cstheme="minorHAnsi"/>
        <w:b/>
        <w:sz w:val="18"/>
        <w:szCs w:val="18"/>
        <w:lang w:val="en-US"/>
      </w:rPr>
      <w:fldChar w:fldCharType="separate"/>
    </w:r>
    <w:r w:rsidR="00904DBE" w:rsidRPr="00904DBE">
      <w:rPr>
        <w:rFonts w:cstheme="minorHAnsi"/>
        <w:b/>
        <w:noProof/>
        <w:sz w:val="18"/>
        <w:szCs w:val="18"/>
        <w:lang w:val="en-US"/>
      </w:rPr>
      <w:t>2</w:t>
    </w:r>
    <w:r w:rsidR="00904DBE" w:rsidRPr="00904DBE">
      <w:rPr>
        <w:rFonts w:cstheme="minorHAnsi"/>
        <w:b/>
        <w:sz w:val="18"/>
        <w:szCs w:val="18"/>
        <w:lang w:val="en-US"/>
      </w:rPr>
      <w:fldChar w:fldCharType="end"/>
    </w:r>
    <w:r w:rsidR="00904DBE" w:rsidRPr="00904DBE">
      <w:rPr>
        <w:rFonts w:cstheme="minorHAnsi"/>
        <w:b/>
        <w:sz w:val="18"/>
        <w:szCs w:val="18"/>
        <w:lang w:val="en-US"/>
      </w:rPr>
      <w:t xml:space="preserve"> of </w:t>
    </w:r>
    <w:r w:rsidR="00904DBE" w:rsidRPr="00904DBE">
      <w:rPr>
        <w:rFonts w:cstheme="minorHAnsi"/>
        <w:b/>
        <w:sz w:val="18"/>
        <w:szCs w:val="18"/>
        <w:lang w:val="en-US"/>
      </w:rPr>
      <w:fldChar w:fldCharType="begin"/>
    </w:r>
    <w:r w:rsidR="00904DBE" w:rsidRPr="00904DBE">
      <w:rPr>
        <w:rFonts w:cstheme="minorHAnsi"/>
        <w:b/>
        <w:sz w:val="18"/>
        <w:szCs w:val="18"/>
        <w:lang w:val="en-US"/>
      </w:rPr>
      <w:instrText xml:space="preserve"> NUMPAGES </w:instrText>
    </w:r>
    <w:r w:rsidR="00904DBE" w:rsidRPr="00904DBE">
      <w:rPr>
        <w:rFonts w:cstheme="minorHAnsi"/>
        <w:b/>
        <w:sz w:val="18"/>
        <w:szCs w:val="18"/>
        <w:lang w:val="en-US"/>
      </w:rPr>
      <w:fldChar w:fldCharType="separate"/>
    </w:r>
    <w:r w:rsidR="00904DBE" w:rsidRPr="00904DBE">
      <w:rPr>
        <w:rFonts w:cstheme="minorHAnsi"/>
        <w:b/>
        <w:noProof/>
        <w:sz w:val="18"/>
        <w:szCs w:val="18"/>
        <w:lang w:val="en-US"/>
      </w:rPr>
      <w:t>4</w:t>
    </w:r>
    <w:r w:rsidR="00904DBE" w:rsidRPr="00904DBE">
      <w:rPr>
        <w:rFonts w:cstheme="minorHAnsi"/>
        <w:b/>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2ACBC" w14:textId="77777777" w:rsidR="006E5C79" w:rsidRDefault="006E5C79" w:rsidP="00341B2F">
      <w:pPr>
        <w:spacing w:after="0" w:line="240" w:lineRule="auto"/>
      </w:pPr>
      <w:r>
        <w:separator/>
      </w:r>
    </w:p>
  </w:footnote>
  <w:footnote w:type="continuationSeparator" w:id="0">
    <w:p w14:paraId="44C84631" w14:textId="77777777" w:rsidR="006E5C79" w:rsidRDefault="006E5C79" w:rsidP="00341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B8F5" w14:textId="77777777" w:rsidR="00341B2F" w:rsidRDefault="00341B2F" w:rsidP="00341B2F">
    <w:pPr>
      <w:pStyle w:val="NoSpacing"/>
      <w:rPr>
        <w:lang w:val="en-US"/>
      </w:rPr>
    </w:pPr>
    <w:r>
      <w:rPr>
        <w:lang w:val="en-US"/>
      </w:rPr>
      <w:tab/>
    </w:r>
    <w:r>
      <w:rPr>
        <w:lang w:val="en-US"/>
      </w:rPr>
      <w:tab/>
    </w:r>
    <w:r>
      <w:rPr>
        <w:lang w:val="en-US"/>
      </w:rPr>
      <w:tab/>
      <w:t xml:space="preserve"> </w:t>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631614"/>
    <w:multiLevelType w:val="hybridMultilevel"/>
    <w:tmpl w:val="61A0A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441EA7"/>
    <w:multiLevelType w:val="hybridMultilevel"/>
    <w:tmpl w:val="1228D222"/>
    <w:lvl w:ilvl="0" w:tplc="5484C9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B12E4"/>
    <w:multiLevelType w:val="hybridMultilevel"/>
    <w:tmpl w:val="B11C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7A237B"/>
    <w:multiLevelType w:val="hybridMultilevel"/>
    <w:tmpl w:val="D5326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865638"/>
    <w:multiLevelType w:val="hybridMultilevel"/>
    <w:tmpl w:val="D7A43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AB1EF3"/>
    <w:multiLevelType w:val="hybridMultilevel"/>
    <w:tmpl w:val="27AC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A0DE1"/>
    <w:multiLevelType w:val="hybridMultilevel"/>
    <w:tmpl w:val="5A54A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897C20"/>
    <w:multiLevelType w:val="hybridMultilevel"/>
    <w:tmpl w:val="D078491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75227D89"/>
    <w:multiLevelType w:val="hybridMultilevel"/>
    <w:tmpl w:val="734E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3E7995"/>
    <w:multiLevelType w:val="hybridMultilevel"/>
    <w:tmpl w:val="50206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6"/>
  </w:num>
  <w:num w:numId="4">
    <w:abstractNumId w:val="12"/>
  </w:num>
  <w:num w:numId="5">
    <w:abstractNumId w:val="0"/>
  </w:num>
  <w:num w:numId="6">
    <w:abstractNumId w:val="1"/>
  </w:num>
  <w:num w:numId="7">
    <w:abstractNumId w:val="2"/>
  </w:num>
  <w:num w:numId="8">
    <w:abstractNumId w:val="3"/>
  </w:num>
  <w:num w:numId="9">
    <w:abstractNumId w:val="4"/>
  </w:num>
  <w:num w:numId="10">
    <w:abstractNumId w:val="14"/>
  </w:num>
  <w:num w:numId="11">
    <w:abstractNumId w:val="11"/>
  </w:num>
  <w:num w:numId="12">
    <w:abstractNumId w:val="9"/>
  </w:num>
  <w:num w:numId="13">
    <w:abstractNumId w:val="8"/>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1E"/>
    <w:rsid w:val="000019CF"/>
    <w:rsid w:val="0000253F"/>
    <w:rsid w:val="0003527B"/>
    <w:rsid w:val="00041C0D"/>
    <w:rsid w:val="00043074"/>
    <w:rsid w:val="00051D40"/>
    <w:rsid w:val="00062F3D"/>
    <w:rsid w:val="000777D7"/>
    <w:rsid w:val="00084E07"/>
    <w:rsid w:val="00085061"/>
    <w:rsid w:val="0008696A"/>
    <w:rsid w:val="000A5106"/>
    <w:rsid w:val="000A5384"/>
    <w:rsid w:val="000B3024"/>
    <w:rsid w:val="000D6E3B"/>
    <w:rsid w:val="00122085"/>
    <w:rsid w:val="00122798"/>
    <w:rsid w:val="0014373C"/>
    <w:rsid w:val="001571D6"/>
    <w:rsid w:val="00175F3F"/>
    <w:rsid w:val="001870AE"/>
    <w:rsid w:val="00191211"/>
    <w:rsid w:val="001915FC"/>
    <w:rsid w:val="001A11BA"/>
    <w:rsid w:val="001B154C"/>
    <w:rsid w:val="001C004B"/>
    <w:rsid w:val="001D41AD"/>
    <w:rsid w:val="0023565A"/>
    <w:rsid w:val="00270EFE"/>
    <w:rsid w:val="00283A42"/>
    <w:rsid w:val="002B68BC"/>
    <w:rsid w:val="002F354C"/>
    <w:rsid w:val="002F3B76"/>
    <w:rsid w:val="00300FF2"/>
    <w:rsid w:val="00306F5D"/>
    <w:rsid w:val="00314498"/>
    <w:rsid w:val="003171DE"/>
    <w:rsid w:val="00321667"/>
    <w:rsid w:val="00341B2F"/>
    <w:rsid w:val="003B6A91"/>
    <w:rsid w:val="003C7678"/>
    <w:rsid w:val="00440A2B"/>
    <w:rsid w:val="0044203B"/>
    <w:rsid w:val="00444969"/>
    <w:rsid w:val="00473B54"/>
    <w:rsid w:val="004834B5"/>
    <w:rsid w:val="00485E69"/>
    <w:rsid w:val="00494174"/>
    <w:rsid w:val="004E579C"/>
    <w:rsid w:val="00530F7F"/>
    <w:rsid w:val="0053234B"/>
    <w:rsid w:val="00532619"/>
    <w:rsid w:val="00534945"/>
    <w:rsid w:val="00554FAF"/>
    <w:rsid w:val="005664FC"/>
    <w:rsid w:val="00591D2A"/>
    <w:rsid w:val="005A354A"/>
    <w:rsid w:val="005C0CED"/>
    <w:rsid w:val="005C5357"/>
    <w:rsid w:val="005F05B9"/>
    <w:rsid w:val="00611FE4"/>
    <w:rsid w:val="006255CA"/>
    <w:rsid w:val="00625937"/>
    <w:rsid w:val="0063145B"/>
    <w:rsid w:val="00634BB2"/>
    <w:rsid w:val="00654022"/>
    <w:rsid w:val="00655D7F"/>
    <w:rsid w:val="0066007F"/>
    <w:rsid w:val="006704C7"/>
    <w:rsid w:val="00696057"/>
    <w:rsid w:val="006D2DF5"/>
    <w:rsid w:val="006E5C79"/>
    <w:rsid w:val="0070508A"/>
    <w:rsid w:val="007111E4"/>
    <w:rsid w:val="00715D74"/>
    <w:rsid w:val="007422B3"/>
    <w:rsid w:val="007513A7"/>
    <w:rsid w:val="007717DB"/>
    <w:rsid w:val="00775280"/>
    <w:rsid w:val="00791AE3"/>
    <w:rsid w:val="007B0EB9"/>
    <w:rsid w:val="007D4431"/>
    <w:rsid w:val="007E17E3"/>
    <w:rsid w:val="007E2BC2"/>
    <w:rsid w:val="007E5CD0"/>
    <w:rsid w:val="00820065"/>
    <w:rsid w:val="00822B73"/>
    <w:rsid w:val="00833482"/>
    <w:rsid w:val="008367E3"/>
    <w:rsid w:val="0086054E"/>
    <w:rsid w:val="008B1CBA"/>
    <w:rsid w:val="008C0083"/>
    <w:rsid w:val="008C5ACF"/>
    <w:rsid w:val="008D419F"/>
    <w:rsid w:val="008E298D"/>
    <w:rsid w:val="008E3CAD"/>
    <w:rsid w:val="008E5D47"/>
    <w:rsid w:val="008F23A0"/>
    <w:rsid w:val="00904DBE"/>
    <w:rsid w:val="00907EE1"/>
    <w:rsid w:val="009261FB"/>
    <w:rsid w:val="00933565"/>
    <w:rsid w:val="0095665E"/>
    <w:rsid w:val="00974404"/>
    <w:rsid w:val="00986284"/>
    <w:rsid w:val="00986C28"/>
    <w:rsid w:val="009B5F3A"/>
    <w:rsid w:val="009F1166"/>
    <w:rsid w:val="00A24816"/>
    <w:rsid w:val="00A70FA6"/>
    <w:rsid w:val="00A7181E"/>
    <w:rsid w:val="00A72E9E"/>
    <w:rsid w:val="00A819A9"/>
    <w:rsid w:val="00A875F9"/>
    <w:rsid w:val="00AA0C71"/>
    <w:rsid w:val="00AE21DE"/>
    <w:rsid w:val="00AF29EA"/>
    <w:rsid w:val="00B222E1"/>
    <w:rsid w:val="00B43861"/>
    <w:rsid w:val="00B703B0"/>
    <w:rsid w:val="00B86F5F"/>
    <w:rsid w:val="00B96847"/>
    <w:rsid w:val="00BD143E"/>
    <w:rsid w:val="00BD3228"/>
    <w:rsid w:val="00BE610D"/>
    <w:rsid w:val="00BF4325"/>
    <w:rsid w:val="00C0028A"/>
    <w:rsid w:val="00C05BCE"/>
    <w:rsid w:val="00C3270E"/>
    <w:rsid w:val="00C4699E"/>
    <w:rsid w:val="00C75A3D"/>
    <w:rsid w:val="00CB1914"/>
    <w:rsid w:val="00CE0837"/>
    <w:rsid w:val="00CE1FB5"/>
    <w:rsid w:val="00D03A11"/>
    <w:rsid w:val="00D14008"/>
    <w:rsid w:val="00D20165"/>
    <w:rsid w:val="00D23EAF"/>
    <w:rsid w:val="00D5529C"/>
    <w:rsid w:val="00D579B0"/>
    <w:rsid w:val="00D66A0E"/>
    <w:rsid w:val="00D7303D"/>
    <w:rsid w:val="00DA7EE1"/>
    <w:rsid w:val="00DB10EB"/>
    <w:rsid w:val="00DC0FA2"/>
    <w:rsid w:val="00DF08E9"/>
    <w:rsid w:val="00E01FA9"/>
    <w:rsid w:val="00E442E8"/>
    <w:rsid w:val="00E45ECA"/>
    <w:rsid w:val="00E46E5A"/>
    <w:rsid w:val="00E53D01"/>
    <w:rsid w:val="00E60412"/>
    <w:rsid w:val="00E83EAD"/>
    <w:rsid w:val="00EA5F90"/>
    <w:rsid w:val="00ED73C2"/>
    <w:rsid w:val="00EE2D32"/>
    <w:rsid w:val="00EE42B4"/>
    <w:rsid w:val="00EE6B7D"/>
    <w:rsid w:val="00F04B78"/>
    <w:rsid w:val="00F16D72"/>
    <w:rsid w:val="00F17EC7"/>
    <w:rsid w:val="00F26333"/>
    <w:rsid w:val="00F317CF"/>
    <w:rsid w:val="00F34254"/>
    <w:rsid w:val="00F459CD"/>
    <w:rsid w:val="00F5781F"/>
    <w:rsid w:val="00F65BBF"/>
    <w:rsid w:val="00FC299D"/>
    <w:rsid w:val="00FC4DD0"/>
    <w:rsid w:val="00FE2236"/>
    <w:rsid w:val="00FF10EE"/>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362D1"/>
  <w15:docId w15:val="{16272632-60DC-054C-948E-C9B375DF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837"/>
    <w:rPr>
      <w:color w:val="0000FF" w:themeColor="hyperlink"/>
      <w:u w:val="single"/>
    </w:rPr>
  </w:style>
  <w:style w:type="paragraph" w:styleId="ListParagraph">
    <w:name w:val="List Paragraph"/>
    <w:basedOn w:val="Normal"/>
    <w:uiPriority w:val="34"/>
    <w:qFormat/>
    <w:rsid w:val="00986284"/>
    <w:pPr>
      <w:ind w:left="720"/>
      <w:contextualSpacing/>
    </w:pPr>
  </w:style>
  <w:style w:type="paragraph" w:styleId="NoSpacing">
    <w:name w:val="No Spacing"/>
    <w:uiPriority w:val="1"/>
    <w:qFormat/>
    <w:rsid w:val="008C5ACF"/>
    <w:pPr>
      <w:spacing w:after="0" w:line="240" w:lineRule="auto"/>
    </w:pPr>
  </w:style>
  <w:style w:type="paragraph" w:styleId="BalloonText">
    <w:name w:val="Balloon Text"/>
    <w:basedOn w:val="Normal"/>
    <w:link w:val="BalloonTextChar"/>
    <w:uiPriority w:val="99"/>
    <w:semiHidden/>
    <w:unhideWhenUsed/>
    <w:rsid w:val="008C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CF"/>
    <w:rPr>
      <w:rFonts w:ascii="Tahoma" w:hAnsi="Tahoma" w:cs="Tahoma"/>
      <w:sz w:val="16"/>
      <w:szCs w:val="16"/>
    </w:rPr>
  </w:style>
  <w:style w:type="paragraph" w:styleId="Title">
    <w:name w:val="Title"/>
    <w:basedOn w:val="Normal"/>
    <w:next w:val="Normal"/>
    <w:link w:val="TitleChar"/>
    <w:uiPriority w:val="10"/>
    <w:qFormat/>
    <w:rsid w:val="00062F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F3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62F3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41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B2F"/>
  </w:style>
  <w:style w:type="paragraph" w:styleId="Footer">
    <w:name w:val="footer"/>
    <w:basedOn w:val="Normal"/>
    <w:link w:val="FooterChar"/>
    <w:uiPriority w:val="99"/>
    <w:unhideWhenUsed/>
    <w:rsid w:val="00341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B2F"/>
  </w:style>
  <w:style w:type="character" w:styleId="CommentReference">
    <w:name w:val="annotation reference"/>
    <w:basedOn w:val="DefaultParagraphFont"/>
    <w:uiPriority w:val="99"/>
    <w:semiHidden/>
    <w:unhideWhenUsed/>
    <w:rsid w:val="005664FC"/>
    <w:rPr>
      <w:sz w:val="16"/>
      <w:szCs w:val="16"/>
    </w:rPr>
  </w:style>
  <w:style w:type="paragraph" w:styleId="CommentText">
    <w:name w:val="annotation text"/>
    <w:basedOn w:val="Normal"/>
    <w:link w:val="CommentTextChar"/>
    <w:uiPriority w:val="99"/>
    <w:semiHidden/>
    <w:unhideWhenUsed/>
    <w:rsid w:val="005664FC"/>
    <w:pPr>
      <w:spacing w:line="240" w:lineRule="auto"/>
    </w:pPr>
    <w:rPr>
      <w:sz w:val="20"/>
      <w:szCs w:val="20"/>
    </w:rPr>
  </w:style>
  <w:style w:type="character" w:customStyle="1" w:styleId="CommentTextChar">
    <w:name w:val="Comment Text Char"/>
    <w:basedOn w:val="DefaultParagraphFont"/>
    <w:link w:val="CommentText"/>
    <w:uiPriority w:val="99"/>
    <w:semiHidden/>
    <w:rsid w:val="005664FC"/>
    <w:rPr>
      <w:sz w:val="20"/>
      <w:szCs w:val="20"/>
    </w:rPr>
  </w:style>
  <w:style w:type="paragraph" w:styleId="CommentSubject">
    <w:name w:val="annotation subject"/>
    <w:basedOn w:val="CommentText"/>
    <w:next w:val="CommentText"/>
    <w:link w:val="CommentSubjectChar"/>
    <w:uiPriority w:val="99"/>
    <w:semiHidden/>
    <w:unhideWhenUsed/>
    <w:rsid w:val="005664FC"/>
    <w:rPr>
      <w:b/>
      <w:bCs/>
    </w:rPr>
  </w:style>
  <w:style w:type="character" w:customStyle="1" w:styleId="CommentSubjectChar">
    <w:name w:val="Comment Subject Char"/>
    <w:basedOn w:val="CommentTextChar"/>
    <w:link w:val="CommentSubject"/>
    <w:uiPriority w:val="99"/>
    <w:semiHidden/>
    <w:rsid w:val="005664FC"/>
    <w:rPr>
      <w:b/>
      <w:bCs/>
      <w:sz w:val="20"/>
      <w:szCs w:val="20"/>
    </w:rPr>
  </w:style>
  <w:style w:type="table" w:styleId="TableGrid">
    <w:name w:val="Table Grid"/>
    <w:basedOn w:val="TableNormal"/>
    <w:uiPriority w:val="39"/>
    <w:unhideWhenUsed/>
    <w:rsid w:val="003B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04DBE"/>
  </w:style>
  <w:style w:type="character" w:styleId="Emphasis">
    <w:name w:val="Emphasis"/>
    <w:basedOn w:val="DefaultParagraphFont"/>
    <w:uiPriority w:val="20"/>
    <w:qFormat/>
    <w:rsid w:val="00904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3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4A6D-0B90-4BD2-86DC-09B2F680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UNAIDS</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UNAIDS</dc:creator>
  <cp:lastModifiedBy>Microsoft</cp:lastModifiedBy>
  <cp:revision>19</cp:revision>
  <dcterms:created xsi:type="dcterms:W3CDTF">2019-04-12T09:18:00Z</dcterms:created>
  <dcterms:modified xsi:type="dcterms:W3CDTF">2019-04-12T09:33:00Z</dcterms:modified>
</cp:coreProperties>
</file>